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市  长  信  箱</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关于师大南湖学校有关问题的咨询</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尊敬的市教体局领导：</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本人就“</w:t>
      </w:r>
      <w:r>
        <w:rPr>
          <w:rFonts w:hint="eastAsia" w:ascii="仿宋" w:hAnsi="仿宋" w:eastAsia="仿宋" w:cs="仿宋"/>
          <w:sz w:val="32"/>
          <w:szCs w:val="32"/>
        </w:rPr>
        <w:t>关于师大南湖学校的</w:t>
      </w:r>
      <w:r>
        <w:rPr>
          <w:rFonts w:hint="eastAsia" w:ascii="仿宋" w:hAnsi="仿宋" w:eastAsia="仿宋" w:cs="仿宋"/>
          <w:sz w:val="32"/>
          <w:szCs w:val="32"/>
          <w:lang w:val="en-US" w:eastAsia="zh-CN"/>
        </w:rPr>
        <w:t>有关</w:t>
      </w:r>
      <w:r>
        <w:rPr>
          <w:rFonts w:hint="eastAsia" w:ascii="仿宋" w:hAnsi="仿宋" w:eastAsia="仿宋" w:cs="仿宋"/>
          <w:sz w:val="32"/>
          <w:szCs w:val="32"/>
        </w:rPr>
        <w:t>问题</w:t>
      </w:r>
      <w:r>
        <w:rPr>
          <w:rFonts w:hint="eastAsia" w:ascii="仿宋" w:hAnsi="仿宋" w:eastAsia="仿宋" w:cs="仿宋"/>
          <w:sz w:val="32"/>
          <w:szCs w:val="32"/>
          <w:lang w:val="en-US" w:eastAsia="zh-CN"/>
        </w:rPr>
        <w:t>”致信于市长信箱，希望能得到回复，具体情况如下：</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一、关于学校禁</w:t>
      </w:r>
      <w:bookmarkStart w:id="0" w:name="_GoBack"/>
      <w:bookmarkEnd w:id="0"/>
      <w:r>
        <w:rPr>
          <w:rFonts w:hint="eastAsia" w:ascii="黑体" w:hAnsi="黑体" w:eastAsia="黑体" w:cs="黑体"/>
          <w:sz w:val="32"/>
          <w:szCs w:val="32"/>
          <w:lang w:val="en-US" w:eastAsia="zh-CN"/>
        </w:rPr>
        <w:t>止学生携带儿童手表入校的利弊问题</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sz w:val="32"/>
          <w:szCs w:val="32"/>
          <w:lang w:val="en-US" w:eastAsia="zh-CN"/>
        </w:rPr>
        <w:t>儿童手表</w:t>
      </w:r>
      <w:r>
        <w:rPr>
          <w:rFonts w:hint="eastAsia" w:ascii="仿宋" w:hAnsi="仿宋" w:eastAsia="仿宋" w:cs="仿宋"/>
          <w:sz w:val="32"/>
          <w:szCs w:val="32"/>
        </w:rPr>
        <w:t>仅带时间、闹钟、电话、</w:t>
      </w:r>
      <w:r>
        <w:rPr>
          <w:rFonts w:hint="eastAsia" w:ascii="仿宋" w:hAnsi="仿宋" w:eastAsia="仿宋" w:cs="仿宋"/>
          <w:sz w:val="32"/>
          <w:szCs w:val="32"/>
          <w:lang w:val="en-US" w:eastAsia="zh-CN"/>
        </w:rPr>
        <w:t>求救、</w:t>
      </w:r>
      <w:r>
        <w:rPr>
          <w:rFonts w:hint="eastAsia" w:ascii="仿宋" w:hAnsi="仿宋" w:eastAsia="仿宋" w:cs="仿宋"/>
          <w:sz w:val="32"/>
          <w:szCs w:val="32"/>
        </w:rPr>
        <w:t>定位等有限功能</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不像智能手机功能颇多，既</w:t>
      </w:r>
      <w:r>
        <w:rPr>
          <w:rFonts w:hint="eastAsia" w:ascii="仿宋" w:hAnsi="仿宋" w:eastAsia="仿宋" w:cs="仿宋"/>
          <w:sz w:val="32"/>
          <w:szCs w:val="32"/>
        </w:rPr>
        <w:t>能聊QQ、</w:t>
      </w:r>
      <w:r>
        <w:rPr>
          <w:rFonts w:hint="eastAsia" w:ascii="仿宋" w:hAnsi="仿宋" w:eastAsia="仿宋" w:cs="仿宋"/>
          <w:sz w:val="32"/>
          <w:szCs w:val="32"/>
          <w:lang w:val="en-US" w:eastAsia="zh-CN"/>
        </w:rPr>
        <w:t>又能</w:t>
      </w:r>
      <w:r>
        <w:rPr>
          <w:rFonts w:hint="eastAsia" w:ascii="仿宋" w:hAnsi="仿宋" w:eastAsia="仿宋" w:cs="仿宋"/>
          <w:sz w:val="32"/>
          <w:szCs w:val="32"/>
        </w:rPr>
        <w:t>玩微信、游戏等</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而且</w:t>
      </w:r>
      <w:r>
        <w:rPr>
          <w:rFonts w:hint="eastAsia" w:ascii="仿宋" w:hAnsi="仿宋" w:eastAsia="仿宋" w:cs="仿宋"/>
          <w:sz w:val="32"/>
          <w:szCs w:val="32"/>
        </w:rPr>
        <w:t>家长</w:t>
      </w:r>
      <w:r>
        <w:rPr>
          <w:rFonts w:hint="eastAsia" w:ascii="仿宋" w:hAnsi="仿宋" w:eastAsia="仿宋" w:cs="仿宋"/>
          <w:sz w:val="32"/>
          <w:szCs w:val="32"/>
          <w:lang w:val="en-US" w:eastAsia="zh-CN"/>
        </w:rPr>
        <w:t>还</w:t>
      </w:r>
      <w:r>
        <w:rPr>
          <w:rFonts w:hint="eastAsia" w:ascii="仿宋" w:hAnsi="仿宋" w:eastAsia="仿宋" w:cs="仿宋"/>
          <w:sz w:val="32"/>
          <w:szCs w:val="32"/>
        </w:rPr>
        <w:t>可通过手机App对儿童手表</w:t>
      </w:r>
      <w:r>
        <w:rPr>
          <w:rFonts w:hint="eastAsia" w:ascii="仿宋" w:hAnsi="仿宋" w:eastAsia="仿宋" w:cs="仿宋"/>
          <w:sz w:val="32"/>
          <w:szCs w:val="32"/>
          <w:lang w:val="en-US" w:eastAsia="zh-CN"/>
        </w:rPr>
        <w:t>的使用</w:t>
      </w:r>
      <w:r>
        <w:rPr>
          <w:rFonts w:hint="eastAsia" w:ascii="仿宋" w:hAnsi="仿宋" w:eastAsia="仿宋" w:cs="仿宋"/>
          <w:sz w:val="32"/>
          <w:szCs w:val="32"/>
        </w:rPr>
        <w:t>进行限制，</w:t>
      </w:r>
      <w:r>
        <w:rPr>
          <w:rFonts w:hint="eastAsia" w:ascii="仿宋" w:hAnsi="仿宋" w:eastAsia="仿宋" w:cs="仿宋"/>
          <w:color w:val="auto"/>
          <w:sz w:val="32"/>
          <w:szCs w:val="32"/>
          <w:lang w:val="en-US" w:eastAsia="zh-CN"/>
        </w:rPr>
        <w:t>仅</w:t>
      </w:r>
      <w:r>
        <w:rPr>
          <w:rFonts w:hint="eastAsia" w:ascii="仿宋" w:hAnsi="仿宋" w:eastAsia="仿宋" w:cs="仿宋"/>
          <w:color w:val="auto"/>
          <w:sz w:val="32"/>
          <w:szCs w:val="32"/>
        </w:rPr>
        <w:t>保留时间</w:t>
      </w:r>
      <w:r>
        <w:rPr>
          <w:rFonts w:hint="eastAsia" w:ascii="仿宋" w:hAnsi="仿宋" w:eastAsia="仿宋" w:cs="仿宋"/>
          <w:color w:val="auto"/>
          <w:sz w:val="32"/>
          <w:szCs w:val="32"/>
          <w:lang w:val="en-US" w:eastAsia="zh-CN"/>
        </w:rPr>
        <w:t>和</w:t>
      </w:r>
      <w:r>
        <w:rPr>
          <w:rFonts w:hint="eastAsia" w:ascii="仿宋" w:hAnsi="仿宋" w:eastAsia="仿宋" w:cs="仿宋"/>
          <w:color w:val="auto"/>
          <w:sz w:val="32"/>
          <w:szCs w:val="32"/>
        </w:rPr>
        <w:t>闹钟功能</w:t>
      </w:r>
      <w:r>
        <w:rPr>
          <w:rFonts w:hint="eastAsia" w:ascii="仿宋" w:hAnsi="仿宋" w:eastAsia="仿宋" w:cs="仿宋"/>
          <w:color w:val="auto"/>
          <w:sz w:val="32"/>
          <w:szCs w:val="32"/>
          <w:lang w:val="en-US" w:eastAsia="zh-CN"/>
        </w:rPr>
        <w:t>等</w:t>
      </w:r>
      <w:r>
        <w:rPr>
          <w:rFonts w:hint="eastAsia" w:ascii="仿宋" w:hAnsi="仿宋" w:eastAsia="仿宋" w:cs="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lang w:eastAsia="zh-CN"/>
        </w:rPr>
      </w:pPr>
      <w:r>
        <w:rPr>
          <w:rFonts w:hint="eastAsia" w:ascii="黑体" w:hAnsi="黑体" w:eastAsia="黑体" w:cs="黑体"/>
          <w:color w:val="auto"/>
          <w:sz w:val="32"/>
          <w:szCs w:val="32"/>
          <w:lang w:val="en-US" w:eastAsia="zh-CN"/>
        </w:rPr>
        <w:t>利：</w:t>
      </w:r>
      <w:r>
        <w:rPr>
          <w:rFonts w:hint="eastAsia" w:ascii="仿宋" w:hAnsi="仿宋" w:eastAsia="仿宋" w:cs="仿宋"/>
          <w:color w:val="auto"/>
          <w:sz w:val="32"/>
          <w:szCs w:val="32"/>
        </w:rPr>
        <w:t>儿童手表</w:t>
      </w:r>
      <w:r>
        <w:rPr>
          <w:rFonts w:hint="eastAsia" w:ascii="仿宋" w:hAnsi="仿宋" w:eastAsia="仿宋" w:cs="仿宋"/>
          <w:color w:val="auto"/>
          <w:sz w:val="32"/>
          <w:szCs w:val="32"/>
          <w:lang w:val="en-US" w:eastAsia="zh-CN"/>
        </w:rPr>
        <w:t>的用途</w:t>
      </w:r>
      <w:r>
        <w:rPr>
          <w:rFonts w:hint="eastAsia" w:ascii="仿宋" w:hAnsi="仿宋" w:eastAsia="仿宋" w:cs="仿宋"/>
          <w:color w:val="auto"/>
          <w:sz w:val="32"/>
          <w:szCs w:val="32"/>
        </w:rPr>
        <w:t>本来就是方便孩子与家长在空余时间</w:t>
      </w:r>
      <w:r>
        <w:rPr>
          <w:rFonts w:hint="eastAsia" w:ascii="仿宋" w:hAnsi="仿宋" w:eastAsia="仿宋" w:cs="仿宋"/>
          <w:color w:val="auto"/>
          <w:sz w:val="32"/>
          <w:szCs w:val="32"/>
          <w:lang w:val="en-US" w:eastAsia="zh-CN"/>
        </w:rPr>
        <w:t>保持正常沟通</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分享学习中的喜悦和化解学习中的矛盾；既有利于亲子关系的维护和培养，又有利于孩子的健康成长；既</w:t>
      </w:r>
      <w:r>
        <w:rPr>
          <w:rFonts w:hint="eastAsia" w:ascii="仿宋" w:hAnsi="仿宋" w:eastAsia="仿宋" w:cs="仿宋"/>
          <w:color w:val="auto"/>
          <w:sz w:val="32"/>
          <w:szCs w:val="32"/>
        </w:rPr>
        <w:t>加强</w:t>
      </w:r>
      <w:r>
        <w:rPr>
          <w:rFonts w:hint="eastAsia" w:ascii="仿宋" w:hAnsi="仿宋" w:eastAsia="仿宋" w:cs="仿宋"/>
          <w:color w:val="auto"/>
          <w:sz w:val="32"/>
          <w:szCs w:val="32"/>
          <w:lang w:val="en-US" w:eastAsia="zh-CN"/>
        </w:rPr>
        <w:t>了</w:t>
      </w:r>
      <w:r>
        <w:rPr>
          <w:rFonts w:hint="eastAsia" w:ascii="仿宋" w:hAnsi="仿宋" w:eastAsia="仿宋" w:cs="仿宋"/>
          <w:color w:val="auto"/>
          <w:sz w:val="32"/>
          <w:szCs w:val="32"/>
        </w:rPr>
        <w:t>互动</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又</w:t>
      </w:r>
      <w:r>
        <w:rPr>
          <w:rFonts w:hint="eastAsia" w:ascii="仿宋" w:hAnsi="仿宋" w:eastAsia="仿宋" w:cs="仿宋"/>
          <w:color w:val="auto"/>
          <w:sz w:val="32"/>
          <w:szCs w:val="32"/>
        </w:rPr>
        <w:t>掌握</w:t>
      </w:r>
      <w:r>
        <w:rPr>
          <w:rFonts w:hint="eastAsia" w:ascii="仿宋" w:hAnsi="仿宋" w:eastAsia="仿宋" w:cs="仿宋"/>
          <w:color w:val="auto"/>
          <w:sz w:val="32"/>
          <w:szCs w:val="32"/>
          <w:lang w:val="en-US" w:eastAsia="zh-CN"/>
        </w:rPr>
        <w:t>了</w:t>
      </w:r>
      <w:r>
        <w:rPr>
          <w:rFonts w:hint="eastAsia" w:ascii="仿宋" w:hAnsi="仿宋" w:eastAsia="仿宋" w:cs="仿宋"/>
          <w:color w:val="auto"/>
          <w:sz w:val="32"/>
          <w:szCs w:val="32"/>
        </w:rPr>
        <w:t>学习情况</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还能</w:t>
      </w:r>
      <w:r>
        <w:rPr>
          <w:rFonts w:hint="eastAsia" w:ascii="仿宋" w:hAnsi="仿宋" w:eastAsia="仿宋" w:cs="仿宋"/>
          <w:color w:val="auto"/>
          <w:sz w:val="32"/>
          <w:szCs w:val="32"/>
        </w:rPr>
        <w:t>通过定位掌握孩子</w:t>
      </w:r>
      <w:r>
        <w:rPr>
          <w:rFonts w:hint="eastAsia" w:ascii="仿宋" w:hAnsi="仿宋" w:eastAsia="仿宋" w:cs="仿宋"/>
          <w:color w:val="auto"/>
          <w:sz w:val="32"/>
          <w:szCs w:val="32"/>
          <w:lang w:val="en-US" w:eastAsia="zh-CN"/>
        </w:rPr>
        <w:t>的</w:t>
      </w:r>
      <w:r>
        <w:rPr>
          <w:rFonts w:hint="eastAsia" w:ascii="仿宋" w:hAnsi="仿宋" w:eastAsia="仿宋" w:cs="仿宋"/>
          <w:color w:val="auto"/>
          <w:sz w:val="32"/>
          <w:szCs w:val="32"/>
        </w:rPr>
        <w:t>动向</w:t>
      </w:r>
      <w:r>
        <w:rPr>
          <w:rFonts w:hint="eastAsia" w:ascii="仿宋" w:hAnsi="仿宋" w:eastAsia="仿宋" w:cs="仿宋"/>
          <w:color w:val="auto"/>
          <w:sz w:val="32"/>
          <w:szCs w:val="32"/>
          <w:lang w:val="en-US" w:eastAsia="zh-CN"/>
        </w:rPr>
        <w:t>及安全状况</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遇险能及时求救；</w:t>
      </w:r>
      <w:r>
        <w:rPr>
          <w:rFonts w:hint="eastAsia" w:ascii="仿宋" w:hAnsi="仿宋" w:eastAsia="仿宋" w:cs="仿宋"/>
          <w:color w:val="auto"/>
          <w:sz w:val="32"/>
          <w:szCs w:val="32"/>
        </w:rPr>
        <w:t>通过</w:t>
      </w:r>
      <w:r>
        <w:rPr>
          <w:rFonts w:hint="eastAsia" w:ascii="仿宋" w:hAnsi="仿宋" w:eastAsia="仿宋" w:cs="仿宋"/>
          <w:color w:val="auto"/>
          <w:sz w:val="32"/>
          <w:szCs w:val="32"/>
          <w:lang w:val="en-US" w:eastAsia="zh-CN"/>
        </w:rPr>
        <w:t>设定</w:t>
      </w:r>
      <w:r>
        <w:rPr>
          <w:rFonts w:hint="eastAsia" w:ascii="仿宋" w:hAnsi="仿宋" w:eastAsia="仿宋" w:cs="仿宋"/>
          <w:color w:val="auto"/>
          <w:sz w:val="32"/>
          <w:szCs w:val="32"/>
        </w:rPr>
        <w:t>闹钟（振动）</w:t>
      </w:r>
      <w:r>
        <w:rPr>
          <w:rFonts w:hint="eastAsia" w:ascii="仿宋" w:hAnsi="仿宋" w:eastAsia="仿宋" w:cs="仿宋"/>
          <w:color w:val="auto"/>
          <w:sz w:val="32"/>
          <w:szCs w:val="32"/>
          <w:lang w:val="en-US" w:eastAsia="zh-CN"/>
        </w:rPr>
        <w:t>孩子可对自己的业余时间进行精准量化</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增强时间观念</w:t>
      </w:r>
      <w:r>
        <w:rPr>
          <w:rFonts w:hint="eastAsia" w:ascii="仿宋" w:hAnsi="仿宋" w:eastAsia="仿宋" w:cs="仿宋"/>
          <w:color w:val="auto"/>
          <w:sz w:val="32"/>
          <w:szCs w:val="32"/>
          <w:lang w:val="en-US" w:eastAsia="zh-CN"/>
        </w:rPr>
        <w:t>等</w:t>
      </w:r>
      <w:r>
        <w:rPr>
          <w:rFonts w:hint="eastAsia" w:ascii="仿宋" w:hAnsi="仿宋" w:eastAsia="仿宋" w:cs="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 w:hAnsi="仿宋" w:eastAsia="仿宋" w:cs="仿宋"/>
          <w:sz w:val="32"/>
          <w:szCs w:val="32"/>
          <w:lang w:val="en-US" w:eastAsia="zh-CN"/>
        </w:rPr>
      </w:pPr>
      <w:r>
        <w:rPr>
          <w:rFonts w:hint="eastAsia" w:ascii="黑体" w:hAnsi="黑体" w:eastAsia="黑体" w:cs="黑体"/>
          <w:color w:val="auto"/>
          <w:sz w:val="32"/>
          <w:szCs w:val="32"/>
          <w:lang w:val="en-US" w:eastAsia="zh-CN"/>
        </w:rPr>
        <w:t>弊：</w:t>
      </w:r>
      <w:r>
        <w:rPr>
          <w:rFonts w:hint="eastAsia" w:ascii="仿宋" w:hAnsi="仿宋" w:eastAsia="仿宋" w:cs="仿宋"/>
          <w:color w:val="auto"/>
          <w:sz w:val="32"/>
          <w:szCs w:val="32"/>
          <w:lang w:val="en-US" w:eastAsia="zh-CN"/>
        </w:rPr>
        <w:t>容易使孩子分心，导致注意力不集中；</w:t>
      </w:r>
      <w:r>
        <w:rPr>
          <w:rFonts w:hint="eastAsia" w:ascii="仿宋" w:hAnsi="仿宋" w:eastAsia="仿宋" w:cs="仿宋"/>
          <w:sz w:val="32"/>
          <w:szCs w:val="32"/>
          <w:lang w:val="en-US" w:eastAsia="zh-CN"/>
        </w:rPr>
        <w:t>相互攀比，</w:t>
      </w:r>
      <w:r>
        <w:rPr>
          <w:rFonts w:hint="eastAsia" w:ascii="仿宋" w:hAnsi="仿宋" w:eastAsia="仿宋" w:cs="仿宋"/>
          <w:color w:val="auto"/>
          <w:sz w:val="32"/>
          <w:szCs w:val="32"/>
          <w:lang w:val="en-US" w:eastAsia="zh-CN"/>
        </w:rPr>
        <w:t>影响他人</w:t>
      </w:r>
      <w:r>
        <w:rPr>
          <w:rFonts w:hint="eastAsia" w:ascii="仿宋" w:hAnsi="仿宋" w:eastAsia="仿宋" w:cs="仿宋"/>
          <w:sz w:val="32"/>
          <w:szCs w:val="32"/>
          <w:lang w:val="en-US" w:eastAsia="zh-CN"/>
        </w:rPr>
        <w:t>；不便于学校管理等。</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总而言之，</w:t>
      </w:r>
      <w:r>
        <w:rPr>
          <w:rFonts w:hint="eastAsia" w:ascii="仿宋" w:hAnsi="仿宋" w:eastAsia="仿宋" w:cs="仿宋"/>
          <w:sz w:val="32"/>
          <w:szCs w:val="32"/>
        </w:rPr>
        <w:t>使用儿童手表的</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利</w:t>
      </w:r>
      <w:r>
        <w:rPr>
          <w:rFonts w:hint="eastAsia" w:ascii="仿宋" w:hAnsi="仿宋" w:eastAsia="仿宋" w:cs="仿宋"/>
          <w:sz w:val="32"/>
          <w:szCs w:val="32"/>
          <w:lang w:eastAsia="zh-CN"/>
        </w:rPr>
        <w:t>”</w:t>
      </w:r>
      <w:r>
        <w:rPr>
          <w:rFonts w:hint="eastAsia" w:ascii="仿宋" w:hAnsi="仿宋" w:eastAsia="仿宋" w:cs="仿宋"/>
          <w:sz w:val="32"/>
          <w:szCs w:val="32"/>
        </w:rPr>
        <w:t>远远大于其</w:t>
      </w:r>
      <w:r>
        <w:rPr>
          <w:rFonts w:hint="eastAsia" w:ascii="仿宋" w:hAnsi="仿宋" w:eastAsia="仿宋" w:cs="仿宋"/>
          <w:sz w:val="32"/>
          <w:szCs w:val="32"/>
          <w:lang w:eastAsia="zh-CN"/>
        </w:rPr>
        <w:t>“</w:t>
      </w:r>
      <w:r>
        <w:rPr>
          <w:rFonts w:hint="eastAsia" w:ascii="仿宋" w:hAnsi="仿宋" w:eastAsia="仿宋" w:cs="仿宋"/>
          <w:sz w:val="32"/>
          <w:szCs w:val="32"/>
        </w:rPr>
        <w:t>弊</w:t>
      </w:r>
      <w:r>
        <w:rPr>
          <w:rFonts w:hint="eastAsia" w:ascii="仿宋" w:hAnsi="仿宋" w:eastAsia="仿宋" w:cs="仿宋"/>
          <w:sz w:val="32"/>
          <w:szCs w:val="32"/>
          <w:lang w:eastAsia="zh-CN"/>
        </w:rPr>
        <w:t>”</w:t>
      </w:r>
      <w:r>
        <w:rPr>
          <w:rFonts w:hint="eastAsia" w:ascii="仿宋" w:hAnsi="仿宋" w:eastAsia="仿宋" w:cs="仿宋"/>
          <w:sz w:val="32"/>
          <w:szCs w:val="32"/>
        </w:rPr>
        <w:t>，</w:t>
      </w:r>
      <w:r>
        <w:rPr>
          <w:rFonts w:hint="eastAsia" w:ascii="仿宋" w:hAnsi="仿宋" w:eastAsia="仿宋" w:cs="仿宋"/>
          <w:sz w:val="32"/>
          <w:szCs w:val="32"/>
          <w:lang w:val="en-US" w:eastAsia="zh-CN"/>
        </w:rPr>
        <w:t>学校不应视“儿童手表”为“洪水猛兽”而采取</w:t>
      </w:r>
      <w:r>
        <w:rPr>
          <w:rFonts w:hint="eastAsia" w:ascii="仿宋" w:hAnsi="仿宋" w:eastAsia="仿宋" w:cs="仿宋"/>
          <w:sz w:val="32"/>
          <w:szCs w:val="32"/>
        </w:rPr>
        <w:t>一刀切的</w:t>
      </w:r>
      <w:r>
        <w:rPr>
          <w:rFonts w:hint="eastAsia" w:ascii="仿宋" w:hAnsi="仿宋" w:eastAsia="仿宋" w:cs="仿宋"/>
          <w:sz w:val="32"/>
          <w:szCs w:val="32"/>
          <w:lang w:val="en-US" w:eastAsia="zh-CN"/>
        </w:rPr>
        <w:t>办法来</w:t>
      </w:r>
      <w:r>
        <w:rPr>
          <w:rFonts w:hint="eastAsia" w:ascii="仿宋" w:hAnsi="仿宋" w:eastAsia="仿宋" w:cs="仿宋"/>
          <w:sz w:val="32"/>
          <w:szCs w:val="32"/>
        </w:rPr>
        <w:t>“堵”，</w:t>
      </w:r>
      <w:r>
        <w:rPr>
          <w:rFonts w:hint="eastAsia" w:ascii="仿宋" w:hAnsi="仿宋" w:eastAsia="仿宋" w:cs="仿宋"/>
          <w:sz w:val="32"/>
          <w:szCs w:val="32"/>
          <w:lang w:val="en-US" w:eastAsia="zh-CN"/>
        </w:rPr>
        <w:t>而应是采取行之有效的管理办法和措施来“疏”，对其“弊”进行约束。学校单方面下“禁令”是否存在间接剥夺家长对未成年子女的监护权（</w:t>
      </w:r>
      <w:r>
        <w:rPr>
          <w:rFonts w:hint="eastAsia" w:ascii="楷体" w:hAnsi="楷体" w:eastAsia="楷体" w:cs="楷体"/>
          <w:sz w:val="32"/>
          <w:szCs w:val="32"/>
          <w:u w:val="none"/>
          <w:lang w:val="en-US" w:eastAsia="zh-CN"/>
        </w:rPr>
        <w:t>当有“校园欺凌”及“性侵”等校内安全苗头发生时，孩子更倾向于及时告知父母而非老师</w:t>
      </w:r>
      <w:r>
        <w:rPr>
          <w:rFonts w:hint="eastAsia" w:ascii="仿宋" w:hAnsi="仿宋" w:eastAsia="仿宋" w:cs="仿宋"/>
          <w:sz w:val="32"/>
          <w:szCs w:val="32"/>
          <w:lang w:val="en-US" w:eastAsia="zh-CN"/>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二、关于学校禁止学生携带儿童手表后的校外安全问题</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学生每周往返学校与家庭之间的路途安全问题（如交通事故、溺水、被拐卖、暴力、意外伤害等）是否由学校全部负责？如不是，那对十来岁的孩子在这段失去联系的路途中遇到危险后，唯一的求救工具被禁用是否妥当？作为监护人的家长，在孩子往返家校途中本可通过电话联系和定位功能及时关注孩子回家与到校情况，亦可通过是否收到求救信号得知孩子在路途的安全情况，在禁用后家长对孩子在这段失去联系的路途中的情况一无所知，家长如何履行路途安全的监护，出了事故如何及时得知信息或联系得上，事故责任具体由谁承担等一系列问题，学校是否制定了详细的方案措施或预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附：当前学生事故的特点（摘自2018年网络数据）：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1.义务教育阶段学生死亡人数占比近90%;</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2.农村学生死亡人数占比近80%;</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sz w:val="32"/>
          <w:szCs w:val="32"/>
          <w:u w:val="single"/>
          <w:lang w:val="en-US" w:eastAsia="zh-CN"/>
        </w:rPr>
      </w:pPr>
      <w:r>
        <w:rPr>
          <w:rFonts w:hint="eastAsia" w:ascii="楷体" w:hAnsi="楷体" w:eastAsia="楷体" w:cs="楷体"/>
          <w:sz w:val="32"/>
          <w:szCs w:val="32"/>
          <w:u w:val="single"/>
          <w:lang w:val="en-US" w:eastAsia="zh-CN"/>
        </w:rPr>
        <w:t>3.溺水、交通事故仍是学生死亡的主要原因;</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u w:val="single"/>
          <w:lang w:val="en-US" w:eastAsia="zh-CN"/>
        </w:rPr>
        <w:t>4.</w:t>
      </w:r>
      <w:r>
        <w:rPr>
          <w:rFonts w:hint="eastAsia" w:ascii="楷体" w:hAnsi="楷体" w:eastAsia="楷体" w:cs="楷体"/>
          <w:sz w:val="32"/>
          <w:szCs w:val="32"/>
          <w:u w:val="single"/>
          <w:shd w:val="clear" w:color="FFFFFF" w:fill="D9D9D9"/>
          <w:lang w:val="en-US" w:eastAsia="zh-CN"/>
        </w:rPr>
        <w:t>安全事故绝大部分发生在校外，占比近97%</w:t>
      </w:r>
      <w:r>
        <w:rPr>
          <w:rFonts w:hint="eastAsia" w:ascii="楷体" w:hAnsi="楷体" w:eastAsia="楷体" w:cs="楷体"/>
          <w:sz w:val="32"/>
          <w:szCs w:val="32"/>
          <w:lang w:val="en-US" w:eastAsia="zh-CN"/>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u w:val="single"/>
          <w:lang w:val="en-US" w:eastAsia="zh-CN"/>
        </w:rPr>
        <w:t>5.</w:t>
      </w:r>
      <w:r>
        <w:rPr>
          <w:rFonts w:hint="eastAsia" w:ascii="楷体" w:hAnsi="楷体" w:eastAsia="楷体" w:cs="楷体"/>
          <w:sz w:val="32"/>
          <w:szCs w:val="32"/>
          <w:u w:val="single"/>
          <w:shd w:val="clear" w:color="FFFFFF" w:fill="D9D9D9"/>
          <w:lang w:val="en-US" w:eastAsia="zh-CN"/>
        </w:rPr>
        <w:t>绝大多数事故发生在放学后</w:t>
      </w:r>
      <w:r>
        <w:rPr>
          <w:rFonts w:hint="eastAsia" w:ascii="楷体" w:hAnsi="楷体" w:eastAsia="楷体" w:cs="楷体"/>
          <w:sz w:val="32"/>
          <w:szCs w:val="32"/>
          <w:u w:val="single"/>
          <w:lang w:val="en-US" w:eastAsia="zh-CN"/>
        </w:rPr>
        <w:t>、节假日;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6.自杀有明显上升趋势;</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u w:val="single"/>
          <w:lang w:val="en-US" w:eastAsia="zh-CN"/>
        </w:rPr>
      </w:pPr>
      <w:r>
        <w:rPr>
          <w:rFonts w:hint="eastAsia" w:ascii="楷体" w:hAnsi="楷体" w:eastAsia="楷体" w:cs="楷体"/>
          <w:sz w:val="32"/>
          <w:szCs w:val="32"/>
          <w:u w:val="single"/>
          <w:lang w:val="en-US" w:eastAsia="zh-CN"/>
        </w:rPr>
        <w:t>7.校园欺凌全社会关注。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三、关于学校基础配套设施建设问题</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8月22日</w:t>
      </w:r>
      <w:r>
        <w:rPr>
          <w:rFonts w:hint="eastAsia" w:ascii="仿宋" w:hAnsi="仿宋" w:eastAsia="仿宋" w:cs="仿宋"/>
          <w:sz w:val="32"/>
          <w:szCs w:val="32"/>
          <w:lang w:val="en-US" w:eastAsia="zh-CN"/>
        </w:rPr>
        <w:t>上午停电，当时正值学校组织</w:t>
      </w:r>
      <w:r>
        <w:rPr>
          <w:rFonts w:hint="eastAsia" w:ascii="仿宋" w:hAnsi="仿宋" w:eastAsia="仿宋" w:cs="仿宋"/>
          <w:sz w:val="32"/>
          <w:szCs w:val="32"/>
        </w:rPr>
        <w:t>军训期间</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天气炎热，酷暑难熬，学生不能正常午休，直至晚上10点多来电，停电时间达10多个小时，</w:t>
      </w:r>
      <w:r>
        <w:rPr>
          <w:rFonts w:hint="eastAsia" w:ascii="仿宋" w:hAnsi="仿宋" w:eastAsia="仿宋" w:cs="仿宋"/>
          <w:sz w:val="32"/>
          <w:szCs w:val="32"/>
        </w:rPr>
        <w:t>作为</w:t>
      </w:r>
      <w:r>
        <w:rPr>
          <w:rFonts w:hint="eastAsia" w:ascii="仿宋" w:hAnsi="仿宋" w:eastAsia="仿宋" w:cs="仿宋"/>
          <w:sz w:val="32"/>
          <w:szCs w:val="32"/>
          <w:lang w:val="en-US" w:eastAsia="zh-CN"/>
        </w:rPr>
        <w:t>新建立的</w:t>
      </w:r>
      <w:r>
        <w:rPr>
          <w:rFonts w:hint="eastAsia" w:ascii="仿宋" w:hAnsi="仿宋" w:eastAsia="仿宋" w:cs="仿宋"/>
          <w:sz w:val="32"/>
          <w:szCs w:val="32"/>
        </w:rPr>
        <w:t>私立学校居然没有发电机组及时</w:t>
      </w:r>
      <w:r>
        <w:rPr>
          <w:rFonts w:hint="eastAsia" w:ascii="仿宋" w:hAnsi="仿宋" w:eastAsia="仿宋" w:cs="仿宋"/>
          <w:sz w:val="32"/>
          <w:szCs w:val="32"/>
          <w:lang w:val="en-US" w:eastAsia="zh-CN"/>
        </w:rPr>
        <w:t>并网</w:t>
      </w:r>
      <w:r>
        <w:rPr>
          <w:rFonts w:hint="eastAsia" w:ascii="仿宋" w:hAnsi="仿宋" w:eastAsia="仿宋" w:cs="仿宋"/>
          <w:sz w:val="32"/>
          <w:szCs w:val="32"/>
        </w:rPr>
        <w:t>供电，这对少则几百人，多则上千人的学校而言</w:t>
      </w:r>
      <w:r>
        <w:rPr>
          <w:rFonts w:hint="eastAsia" w:ascii="仿宋" w:hAnsi="仿宋" w:eastAsia="仿宋" w:cs="仿宋"/>
          <w:sz w:val="32"/>
          <w:szCs w:val="32"/>
          <w:lang w:val="en-US" w:eastAsia="zh-CN"/>
        </w:rPr>
        <w:t>是否有</w:t>
      </w:r>
      <w:r>
        <w:rPr>
          <w:rFonts w:hint="eastAsia" w:ascii="仿宋" w:hAnsi="仿宋" w:eastAsia="仿宋" w:cs="仿宋"/>
          <w:sz w:val="32"/>
          <w:szCs w:val="32"/>
        </w:rPr>
        <w:t>不妥之处</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是否存在影响安全（如学生被困电梯内）、教学、后勤保障等问题？</w:t>
      </w:r>
      <w:r>
        <w:rPr>
          <w:rFonts w:hint="eastAsia" w:ascii="仿宋" w:hAnsi="仿宋" w:eastAsia="仿宋" w:cs="仿宋"/>
          <w:sz w:val="32"/>
          <w:szCs w:val="32"/>
        </w:rPr>
        <w:t>学校于2018年就开始招生，但基础</w:t>
      </w:r>
      <w:r>
        <w:rPr>
          <w:rFonts w:hint="eastAsia" w:ascii="仿宋" w:hAnsi="仿宋" w:eastAsia="仿宋" w:cs="仿宋"/>
          <w:sz w:val="32"/>
          <w:szCs w:val="32"/>
          <w:lang w:val="en-US" w:eastAsia="zh-CN"/>
        </w:rPr>
        <w:t>配套</w:t>
      </w:r>
      <w:r>
        <w:rPr>
          <w:rFonts w:hint="eastAsia" w:ascii="仿宋" w:hAnsi="仿宋" w:eastAsia="仿宋" w:cs="仿宋"/>
          <w:sz w:val="32"/>
          <w:szCs w:val="32"/>
        </w:rPr>
        <w:t>设施建设明显滞后，</w:t>
      </w:r>
      <w:r>
        <w:rPr>
          <w:rFonts w:hint="eastAsia" w:ascii="仿宋" w:hAnsi="仿宋" w:eastAsia="仿宋" w:cs="仿宋"/>
          <w:sz w:val="32"/>
          <w:szCs w:val="32"/>
          <w:lang w:val="en-US" w:eastAsia="zh-CN"/>
        </w:rPr>
        <w:t>在岳阳城区周边几所私立学校中，师大南湖学校的软、硬实力都有待加强，</w:t>
      </w:r>
      <w:r>
        <w:rPr>
          <w:rFonts w:hint="eastAsia" w:ascii="仿宋" w:hAnsi="仿宋" w:eastAsia="仿宋" w:cs="仿宋"/>
          <w:sz w:val="32"/>
          <w:szCs w:val="32"/>
        </w:rPr>
        <w:t>希望学校在这方面能及时跟进</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不要相差甚远</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以上问题望能得到及时回复，谢谢！</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ind w:left="0" w:leftChars="0" w:firstLine="5878" w:firstLineChars="1837"/>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写信人：海豚</w:t>
      </w:r>
    </w:p>
    <w:p>
      <w:pPr>
        <w:keepNext w:val="0"/>
        <w:keepLines w:val="0"/>
        <w:pageBreakBefore w:val="0"/>
        <w:widowControl w:val="0"/>
        <w:kinsoku/>
        <w:wordWrap/>
        <w:overflowPunct/>
        <w:topLinePunct w:val="0"/>
        <w:autoSpaceDE/>
        <w:autoSpaceDN/>
        <w:bidi w:val="0"/>
        <w:adjustRightInd/>
        <w:snapToGrid/>
        <w:ind w:firstLine="5760" w:firstLineChars="18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2019年8月31日</w:t>
      </w:r>
    </w:p>
    <w:sectPr>
      <w:footerReference r:id="rId3" w:type="default"/>
      <w:pgSz w:w="11906" w:h="16838"/>
      <w:pgMar w:top="1440" w:right="1800" w:bottom="1440" w:left="1800" w:header="851" w:footer="850"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014344"/>
    <w:rsid w:val="01A11697"/>
    <w:rsid w:val="03521824"/>
    <w:rsid w:val="07C07C3F"/>
    <w:rsid w:val="0B2407B6"/>
    <w:rsid w:val="0ED31683"/>
    <w:rsid w:val="11C40842"/>
    <w:rsid w:val="12273D76"/>
    <w:rsid w:val="12992A7B"/>
    <w:rsid w:val="12CE1F21"/>
    <w:rsid w:val="1391790E"/>
    <w:rsid w:val="154A6A85"/>
    <w:rsid w:val="15E10986"/>
    <w:rsid w:val="15F54605"/>
    <w:rsid w:val="18BE7201"/>
    <w:rsid w:val="1A861351"/>
    <w:rsid w:val="1B3E39FC"/>
    <w:rsid w:val="1B851CE5"/>
    <w:rsid w:val="1CDB51E2"/>
    <w:rsid w:val="219E1367"/>
    <w:rsid w:val="253A19B2"/>
    <w:rsid w:val="25FE5411"/>
    <w:rsid w:val="26061D4F"/>
    <w:rsid w:val="275A4EC8"/>
    <w:rsid w:val="2C657FC9"/>
    <w:rsid w:val="2DBC1AA5"/>
    <w:rsid w:val="2F402DED"/>
    <w:rsid w:val="31D1774C"/>
    <w:rsid w:val="31DD534A"/>
    <w:rsid w:val="35C06BBE"/>
    <w:rsid w:val="363B385F"/>
    <w:rsid w:val="374732B5"/>
    <w:rsid w:val="37F36F7C"/>
    <w:rsid w:val="3A827287"/>
    <w:rsid w:val="3B3F0FD3"/>
    <w:rsid w:val="3FDA3196"/>
    <w:rsid w:val="40B87A52"/>
    <w:rsid w:val="427B2376"/>
    <w:rsid w:val="453A14F5"/>
    <w:rsid w:val="46067248"/>
    <w:rsid w:val="46B539D4"/>
    <w:rsid w:val="47E85713"/>
    <w:rsid w:val="499C716B"/>
    <w:rsid w:val="49FB41DC"/>
    <w:rsid w:val="4A3D1566"/>
    <w:rsid w:val="4A8E7F05"/>
    <w:rsid w:val="4AD348FF"/>
    <w:rsid w:val="4BF00E16"/>
    <w:rsid w:val="4CE30900"/>
    <w:rsid w:val="4D106CC7"/>
    <w:rsid w:val="4DEA1A3F"/>
    <w:rsid w:val="4ECA6B7B"/>
    <w:rsid w:val="4F18605F"/>
    <w:rsid w:val="4F48415C"/>
    <w:rsid w:val="507A5530"/>
    <w:rsid w:val="51F70A15"/>
    <w:rsid w:val="536B5C9B"/>
    <w:rsid w:val="582A45BB"/>
    <w:rsid w:val="5B74334D"/>
    <w:rsid w:val="5C0522FA"/>
    <w:rsid w:val="5C3D0049"/>
    <w:rsid w:val="5C9F1960"/>
    <w:rsid w:val="5D5729DC"/>
    <w:rsid w:val="5E377FC2"/>
    <w:rsid w:val="5EF13088"/>
    <w:rsid w:val="5FED6F36"/>
    <w:rsid w:val="61C92947"/>
    <w:rsid w:val="624602FA"/>
    <w:rsid w:val="62A55819"/>
    <w:rsid w:val="631D38BD"/>
    <w:rsid w:val="633F3C56"/>
    <w:rsid w:val="64A70F96"/>
    <w:rsid w:val="65F36BEF"/>
    <w:rsid w:val="67366283"/>
    <w:rsid w:val="67CD5F31"/>
    <w:rsid w:val="691468AE"/>
    <w:rsid w:val="69DA0B69"/>
    <w:rsid w:val="6AF4284C"/>
    <w:rsid w:val="6B8F20C1"/>
    <w:rsid w:val="6C785DAF"/>
    <w:rsid w:val="6CDC6D15"/>
    <w:rsid w:val="6CFF4DB1"/>
    <w:rsid w:val="6DE442F6"/>
    <w:rsid w:val="6FB33CF6"/>
    <w:rsid w:val="6FE613B0"/>
    <w:rsid w:val="702C5E76"/>
    <w:rsid w:val="70E47E8B"/>
    <w:rsid w:val="711E2A0F"/>
    <w:rsid w:val="71651ACF"/>
    <w:rsid w:val="7184454B"/>
    <w:rsid w:val="756C6622"/>
    <w:rsid w:val="75A50395"/>
    <w:rsid w:val="7B34343D"/>
    <w:rsid w:val="7CA94690"/>
    <w:rsid w:val="7CDD5490"/>
    <w:rsid w:val="7D463259"/>
    <w:rsid w:val="7F8409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41</TotalTime>
  <ScaleCrop>false</ScaleCrop>
  <LinksUpToDate>false</LinksUpToDate>
  <CharactersWithSpaces>0</CharactersWithSpaces>
  <Application>WPS Office_11.3.0.8632_F1E327BC-269C-435d-A152-05C5408002CA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丂乂</cp:lastModifiedBy>
  <dcterms:modified xsi:type="dcterms:W3CDTF">2019-08-31T04:02:09Z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