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EAA" w:rsidRPr="00DD4503" w:rsidRDefault="008A5553">
      <w:pPr>
        <w:rPr>
          <w:rFonts w:ascii="方正小标宋简体" w:eastAsia="方正小标宋简体" w:hint="eastAsia"/>
          <w:sz w:val="40"/>
          <w:szCs w:val="44"/>
        </w:rPr>
      </w:pPr>
      <w:r w:rsidRPr="00DD4503">
        <w:rPr>
          <w:rFonts w:ascii="方正小标宋简体" w:eastAsia="方正小标宋简体" w:hint="eastAsia"/>
          <w:sz w:val="40"/>
          <w:szCs w:val="44"/>
        </w:rPr>
        <w:t>主城区多</w:t>
      </w:r>
      <w:r w:rsidR="00DD4503">
        <w:rPr>
          <w:rFonts w:ascii="方正小标宋简体" w:eastAsia="方正小标宋简体" w:hint="eastAsia"/>
          <w:sz w:val="40"/>
          <w:szCs w:val="44"/>
        </w:rPr>
        <w:t>院落</w:t>
      </w:r>
      <w:r w:rsidRPr="00DD4503">
        <w:rPr>
          <w:rFonts w:ascii="方正小标宋简体" w:eastAsia="方正小标宋简体" w:hint="eastAsia"/>
          <w:sz w:val="40"/>
          <w:szCs w:val="44"/>
        </w:rPr>
        <w:t>成殡仪馆 深夜高歌</w:t>
      </w:r>
      <w:proofErr w:type="gramStart"/>
      <w:r w:rsidRPr="00DD4503">
        <w:rPr>
          <w:rFonts w:ascii="方正小标宋简体" w:eastAsia="方正小标宋简体" w:hint="eastAsia"/>
          <w:sz w:val="40"/>
          <w:szCs w:val="44"/>
        </w:rPr>
        <w:t>扰民</w:t>
      </w:r>
      <w:r w:rsidR="00FB5111" w:rsidRPr="00DD4503">
        <w:rPr>
          <w:rFonts w:ascii="方正小标宋简体" w:eastAsia="方正小标宋简体" w:hint="eastAsia"/>
          <w:sz w:val="40"/>
          <w:szCs w:val="44"/>
        </w:rPr>
        <w:t>四</w:t>
      </w:r>
      <w:proofErr w:type="gramEnd"/>
      <w:r w:rsidRPr="00DD4503">
        <w:rPr>
          <w:rFonts w:ascii="方正小标宋简体" w:eastAsia="方正小标宋简体" w:hint="eastAsia"/>
          <w:sz w:val="40"/>
          <w:szCs w:val="44"/>
        </w:rPr>
        <w:t>部门互推诿</w:t>
      </w:r>
    </w:p>
    <w:p w:rsidR="008A5553" w:rsidRPr="008A5553" w:rsidRDefault="008A5553">
      <w:pPr>
        <w:rPr>
          <w:rFonts w:ascii="仿宋_GB2312" w:eastAsia="仿宋_GB2312" w:hint="eastAsia"/>
          <w:sz w:val="32"/>
          <w:szCs w:val="32"/>
        </w:rPr>
      </w:pPr>
      <w:bookmarkStart w:id="0" w:name="_GoBack"/>
      <w:bookmarkEnd w:id="0"/>
    </w:p>
    <w:p w:rsidR="00DD4503" w:rsidRDefault="00124C40" w:rsidP="00DD450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早年一度销声匿迹的小区内治丧活动近年再度兴起</w:t>
      </w:r>
      <w:r w:rsidR="00705302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以老小区、主城区旧院落为据点，以有偿的形式对外承接附近居民的治丧活动，由于</w:t>
      </w:r>
      <w:r w:rsidR="00705302">
        <w:rPr>
          <w:rFonts w:ascii="仿宋_GB2312" w:eastAsia="仿宋_GB2312" w:hint="eastAsia"/>
          <w:sz w:val="32"/>
          <w:szCs w:val="32"/>
        </w:rPr>
        <w:t>一般在入夜后办事，不在“有关部门”的工作时间内，未得到规范有效</w:t>
      </w:r>
      <w:r>
        <w:rPr>
          <w:rFonts w:ascii="仿宋_GB2312" w:eastAsia="仿宋_GB2312" w:hint="eastAsia"/>
          <w:sz w:val="32"/>
          <w:szCs w:val="32"/>
        </w:rPr>
        <w:t>管理，虽</w:t>
      </w:r>
      <w:r w:rsidR="00705302">
        <w:rPr>
          <w:rFonts w:ascii="仿宋_GB2312" w:eastAsia="仿宋_GB2312" w:hint="eastAsia"/>
          <w:sz w:val="32"/>
          <w:szCs w:val="32"/>
        </w:rPr>
        <w:t>方便了治丧家庭</w:t>
      </w:r>
      <w:r>
        <w:rPr>
          <w:rFonts w:ascii="仿宋_GB2312" w:eastAsia="仿宋_GB2312" w:hint="eastAsia"/>
          <w:sz w:val="32"/>
          <w:szCs w:val="32"/>
        </w:rPr>
        <w:t>，也坑苦了附近居民。</w:t>
      </w:r>
    </w:p>
    <w:p w:rsidR="00DD4503" w:rsidRDefault="003E2A0E" w:rsidP="00DD450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以步行街沿线为例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沿德胜南路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云梦路两侧存在大量旧街区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老小区</w:t>
      </w:r>
      <w:r>
        <w:rPr>
          <w:rFonts w:ascii="仿宋_GB2312" w:eastAsia="仿宋_GB2312" w:hint="eastAsia"/>
          <w:sz w:val="32"/>
          <w:szCs w:val="32"/>
        </w:rPr>
        <w:t>，</w:t>
      </w:r>
      <w:r w:rsidR="00F25277">
        <w:rPr>
          <w:rFonts w:ascii="仿宋_GB2312" w:eastAsia="仿宋_GB2312" w:hint="eastAsia"/>
          <w:sz w:val="32"/>
          <w:szCs w:val="32"/>
        </w:rPr>
        <w:t>尤以</w:t>
      </w:r>
      <w:r>
        <w:rPr>
          <w:rFonts w:ascii="仿宋_GB2312" w:eastAsia="仿宋_GB2312"/>
          <w:sz w:val="32"/>
          <w:szCs w:val="32"/>
        </w:rPr>
        <w:t>青年中路立交桥四周</w:t>
      </w:r>
      <w:r w:rsidR="00F25277">
        <w:rPr>
          <w:rFonts w:ascii="仿宋_GB2312" w:eastAsia="仿宋_GB2312" w:hint="eastAsia"/>
          <w:sz w:val="32"/>
          <w:szCs w:val="32"/>
        </w:rPr>
        <w:t>，</w:t>
      </w:r>
      <w:r w:rsidR="00F25277">
        <w:rPr>
          <w:rFonts w:ascii="仿宋_GB2312" w:eastAsia="仿宋_GB2312"/>
          <w:sz w:val="32"/>
          <w:szCs w:val="32"/>
        </w:rPr>
        <w:t>几乎</w:t>
      </w:r>
      <w:r>
        <w:rPr>
          <w:rFonts w:ascii="仿宋_GB2312" w:eastAsia="仿宋_GB2312"/>
          <w:sz w:val="32"/>
          <w:szCs w:val="32"/>
        </w:rPr>
        <w:t>成</w:t>
      </w:r>
      <w:r w:rsidR="00F25277">
        <w:rPr>
          <w:rFonts w:ascii="仿宋_GB2312" w:eastAsia="仿宋_GB2312"/>
          <w:sz w:val="32"/>
          <w:szCs w:val="32"/>
        </w:rPr>
        <w:t>为</w:t>
      </w:r>
      <w:r>
        <w:rPr>
          <w:rFonts w:ascii="仿宋_GB2312" w:eastAsia="仿宋_GB2312"/>
          <w:sz w:val="32"/>
          <w:szCs w:val="32"/>
        </w:rPr>
        <w:t>治丧集中营</w:t>
      </w:r>
      <w:r w:rsidR="00FC7C9A">
        <w:rPr>
          <w:rFonts w:ascii="仿宋_GB2312" w:eastAsia="仿宋_GB2312" w:hint="eastAsia"/>
          <w:sz w:val="32"/>
          <w:szCs w:val="32"/>
        </w:rPr>
        <w:t>。以</w:t>
      </w:r>
      <w:r w:rsidR="00DA7B8E" w:rsidRPr="00DD4503">
        <w:rPr>
          <w:rFonts w:ascii="楷体_GB2312" w:eastAsia="楷体_GB2312"/>
          <w:b/>
          <w:color w:val="C00000"/>
          <w:sz w:val="32"/>
          <w:szCs w:val="32"/>
        </w:rPr>
        <w:t>物资局</w:t>
      </w:r>
      <w:r w:rsidRPr="00DD4503">
        <w:rPr>
          <w:rFonts w:ascii="楷体_GB2312" w:eastAsia="楷体_GB2312" w:hint="eastAsia"/>
          <w:b/>
          <w:color w:val="C00000"/>
          <w:sz w:val="32"/>
          <w:szCs w:val="32"/>
        </w:rPr>
        <w:t>、</w:t>
      </w:r>
      <w:r w:rsidRPr="00DD4503">
        <w:rPr>
          <w:rFonts w:ascii="楷体_GB2312" w:eastAsia="楷体_GB2312"/>
          <w:b/>
          <w:color w:val="C00000"/>
          <w:sz w:val="32"/>
          <w:szCs w:val="32"/>
        </w:rPr>
        <w:t>商务局德胜路生活区</w:t>
      </w:r>
      <w:r>
        <w:rPr>
          <w:rFonts w:ascii="仿宋_GB2312" w:eastAsia="仿宋_GB2312"/>
          <w:sz w:val="32"/>
          <w:szCs w:val="32"/>
        </w:rPr>
        <w:t>内</w:t>
      </w:r>
      <w:r w:rsidR="00FC7C9A">
        <w:rPr>
          <w:rFonts w:ascii="仿宋_GB2312" w:eastAsia="仿宋_GB2312"/>
          <w:sz w:val="32"/>
          <w:szCs w:val="32"/>
        </w:rPr>
        <w:t>为例</w:t>
      </w:r>
      <w:r w:rsidR="00F25277">
        <w:rPr>
          <w:rFonts w:ascii="仿宋_GB2312" w:eastAsia="仿宋_GB2312" w:hint="eastAsia"/>
          <w:sz w:val="32"/>
          <w:szCs w:val="32"/>
        </w:rPr>
        <w:t>，</w:t>
      </w:r>
      <w:r w:rsidR="00F25277">
        <w:rPr>
          <w:rFonts w:ascii="仿宋_GB2312" w:eastAsia="仿宋_GB2312"/>
          <w:sz w:val="32"/>
          <w:szCs w:val="32"/>
        </w:rPr>
        <w:t>常年密集承办丧事</w:t>
      </w:r>
      <w:r w:rsidR="00F25277">
        <w:rPr>
          <w:rFonts w:ascii="仿宋_GB2312" w:eastAsia="仿宋_GB2312" w:hint="eastAsia"/>
          <w:sz w:val="32"/>
          <w:szCs w:val="32"/>
        </w:rPr>
        <w:t>，</w:t>
      </w:r>
      <w:r w:rsidR="00DA7B8E">
        <w:rPr>
          <w:rFonts w:ascii="仿宋_GB2312" w:eastAsia="仿宋_GB2312" w:hint="eastAsia"/>
          <w:sz w:val="32"/>
          <w:szCs w:val="32"/>
        </w:rPr>
        <w:t>沸反盈天、高音喇叭欢歌不断、低音炮深夜仍在地动山摇，严重违反</w:t>
      </w:r>
      <w:r w:rsidR="00DA7B8E" w:rsidRPr="00DA7B8E">
        <w:rPr>
          <w:rFonts w:ascii="仿宋_GB2312" w:eastAsia="仿宋_GB2312" w:hint="eastAsia"/>
          <w:sz w:val="32"/>
          <w:szCs w:val="32"/>
        </w:rPr>
        <w:t>《中华人民共和国治安管理处罚法》、《中华人民共和国环境噪声污染防治法》</w:t>
      </w:r>
      <w:r w:rsidR="00DA7B8E">
        <w:rPr>
          <w:rFonts w:ascii="仿宋_GB2312" w:eastAsia="仿宋_GB2312" w:hint="eastAsia"/>
          <w:sz w:val="32"/>
          <w:szCs w:val="32"/>
        </w:rPr>
        <w:t>、</w:t>
      </w:r>
      <w:r w:rsidR="00DA7B8E" w:rsidRPr="00DA7B8E">
        <w:rPr>
          <w:rFonts w:ascii="仿宋_GB2312" w:eastAsia="仿宋_GB2312" w:hint="eastAsia"/>
          <w:sz w:val="32"/>
          <w:szCs w:val="32"/>
        </w:rPr>
        <w:t>《国务院城市市容和环境卫生管理条例》</w:t>
      </w:r>
      <w:r w:rsidR="00FB5111">
        <w:rPr>
          <w:rFonts w:ascii="仿宋_GB2312" w:eastAsia="仿宋_GB2312" w:hint="eastAsia"/>
          <w:sz w:val="32"/>
          <w:szCs w:val="32"/>
        </w:rPr>
        <w:t>及地方</w:t>
      </w:r>
      <w:r w:rsidR="00DA7B8E" w:rsidRPr="00DA7B8E">
        <w:rPr>
          <w:rFonts w:ascii="仿宋_GB2312" w:eastAsia="仿宋_GB2312" w:hint="eastAsia"/>
          <w:sz w:val="32"/>
          <w:szCs w:val="32"/>
        </w:rPr>
        <w:t>《殡葬管理条例》、《城市环境噪声污染防治管理办法》</w:t>
      </w:r>
      <w:r w:rsidR="00FB5111">
        <w:rPr>
          <w:rFonts w:ascii="仿宋_GB2312" w:eastAsia="仿宋_GB2312" w:hint="eastAsia"/>
          <w:sz w:val="32"/>
          <w:szCs w:val="32"/>
        </w:rPr>
        <w:t>。</w:t>
      </w:r>
    </w:p>
    <w:p w:rsidR="00DD4503" w:rsidRDefault="00FC7A8A" w:rsidP="00DD450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受害</w:t>
      </w:r>
      <w:r>
        <w:rPr>
          <w:rFonts w:ascii="仿宋_GB2312" w:eastAsia="仿宋_GB2312"/>
          <w:sz w:val="32"/>
          <w:szCs w:val="32"/>
        </w:rPr>
        <w:t>小区</w:t>
      </w:r>
      <w:r w:rsidR="00FB5111">
        <w:rPr>
          <w:rFonts w:ascii="仿宋_GB2312" w:eastAsia="仿宋_GB2312"/>
          <w:sz w:val="32"/>
          <w:szCs w:val="32"/>
        </w:rPr>
        <w:t>居民每每致电</w:t>
      </w:r>
      <w:r w:rsidR="00FB5111">
        <w:rPr>
          <w:rFonts w:ascii="仿宋_GB2312" w:eastAsia="仿宋_GB2312" w:hint="eastAsia"/>
          <w:sz w:val="32"/>
          <w:szCs w:val="32"/>
        </w:rPr>
        <w:t>12345，城管、</w:t>
      </w:r>
      <w:r>
        <w:rPr>
          <w:rFonts w:ascii="仿宋_GB2312" w:eastAsia="仿宋_GB2312" w:hint="eastAsia"/>
          <w:sz w:val="32"/>
          <w:szCs w:val="32"/>
        </w:rPr>
        <w:t>110</w:t>
      </w:r>
      <w:r w:rsidR="00FB5111">
        <w:rPr>
          <w:rFonts w:ascii="仿宋_GB2312" w:eastAsia="仿宋_GB2312" w:hint="eastAsia"/>
          <w:sz w:val="32"/>
          <w:szCs w:val="32"/>
        </w:rPr>
        <w:t>、民政、</w:t>
      </w:r>
      <w:proofErr w:type="gramStart"/>
      <w:r w:rsidR="00FB5111">
        <w:rPr>
          <w:rFonts w:ascii="仿宋_GB2312" w:eastAsia="仿宋_GB2312" w:hint="eastAsia"/>
          <w:sz w:val="32"/>
          <w:szCs w:val="32"/>
        </w:rPr>
        <w:t>环保四</w:t>
      </w:r>
      <w:proofErr w:type="gramEnd"/>
      <w:r w:rsidR="00FB5111">
        <w:rPr>
          <w:rFonts w:ascii="仿宋_GB2312" w:eastAsia="仿宋_GB2312" w:hint="eastAsia"/>
          <w:sz w:val="32"/>
          <w:szCs w:val="32"/>
        </w:rPr>
        <w:t>部门均互相推诿，拒不出面处理，群众投诉无门、反映无果，丧</w:t>
      </w:r>
      <w:proofErr w:type="gramStart"/>
      <w:r w:rsidR="00FB5111">
        <w:rPr>
          <w:rFonts w:ascii="仿宋_GB2312" w:eastAsia="仿宋_GB2312" w:hint="eastAsia"/>
          <w:sz w:val="32"/>
          <w:szCs w:val="32"/>
        </w:rPr>
        <w:t>躁</w:t>
      </w:r>
      <w:proofErr w:type="gramEnd"/>
      <w:r w:rsidR="00FB5111">
        <w:rPr>
          <w:rFonts w:ascii="仿宋_GB2312" w:eastAsia="仿宋_GB2312" w:hint="eastAsia"/>
          <w:sz w:val="32"/>
          <w:szCs w:val="32"/>
        </w:rPr>
        <w:t>扰民问题在有明确法条可依的法治中国，竟成无人处理的“四不管”问题。</w:t>
      </w:r>
    </w:p>
    <w:p w:rsidR="00DD4503" w:rsidRDefault="006617DB" w:rsidP="00DD450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建议</w:t>
      </w:r>
      <w:r w:rsidRPr="00DD4503">
        <w:rPr>
          <w:rFonts w:ascii="楷体_GB2312" w:eastAsia="楷体_GB2312" w:hint="eastAsia"/>
          <w:b/>
          <w:color w:val="C00000"/>
          <w:sz w:val="32"/>
          <w:szCs w:val="32"/>
        </w:rPr>
        <w:t>由公安牵头，城管、环保负责日常管理及处罚，民政负责</w:t>
      </w:r>
      <w:r w:rsidR="00FC7C9A" w:rsidRPr="00DD4503">
        <w:rPr>
          <w:rFonts w:ascii="楷体_GB2312" w:eastAsia="楷体_GB2312" w:hint="eastAsia"/>
          <w:b/>
          <w:color w:val="C00000"/>
          <w:sz w:val="32"/>
          <w:szCs w:val="32"/>
        </w:rPr>
        <w:t>市场准入</w:t>
      </w:r>
      <w:r w:rsidR="00FC7C9A" w:rsidRPr="00DD4503">
        <w:rPr>
          <w:rFonts w:ascii="楷体_GB2312" w:eastAsia="楷体_GB2312" w:hint="eastAsia"/>
          <w:b/>
          <w:color w:val="C00000"/>
          <w:sz w:val="32"/>
          <w:szCs w:val="32"/>
        </w:rPr>
        <w:t>与</w:t>
      </w:r>
      <w:r w:rsidRPr="00DD4503">
        <w:rPr>
          <w:rFonts w:ascii="楷体_GB2312" w:eastAsia="楷体_GB2312" w:hint="eastAsia"/>
          <w:b/>
          <w:color w:val="C00000"/>
          <w:sz w:val="32"/>
          <w:szCs w:val="32"/>
        </w:rPr>
        <w:t>协调引导</w:t>
      </w:r>
      <w:r>
        <w:rPr>
          <w:rFonts w:ascii="仿宋_GB2312" w:eastAsia="仿宋_GB2312" w:hint="eastAsia"/>
          <w:sz w:val="32"/>
          <w:szCs w:val="32"/>
        </w:rPr>
        <w:t>，</w:t>
      </w:r>
      <w:r w:rsidR="0090715A">
        <w:rPr>
          <w:rFonts w:ascii="仿宋_GB2312" w:eastAsia="仿宋_GB2312" w:hint="eastAsia"/>
          <w:sz w:val="32"/>
          <w:szCs w:val="32"/>
        </w:rPr>
        <w:t>对市内小区治丧活动进行长效</w:t>
      </w:r>
      <w:r w:rsidR="0090715A">
        <w:rPr>
          <w:rFonts w:ascii="仿宋_GB2312" w:eastAsia="仿宋_GB2312" w:hint="eastAsia"/>
          <w:sz w:val="32"/>
          <w:szCs w:val="32"/>
        </w:rPr>
        <w:lastRenderedPageBreak/>
        <w:t>管理。</w:t>
      </w:r>
    </w:p>
    <w:p w:rsidR="00DD4503" w:rsidRDefault="0090715A" w:rsidP="00DD450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一是</w:t>
      </w:r>
      <w:r w:rsidRPr="00DD4503">
        <w:rPr>
          <w:rFonts w:ascii="楷体_GB2312" w:eastAsia="楷体_GB2312"/>
          <w:b/>
          <w:color w:val="C00000"/>
          <w:sz w:val="32"/>
          <w:szCs w:val="32"/>
        </w:rPr>
        <w:t>实行市场准入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无承办资质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不符合治丧条件的院落</w:t>
      </w:r>
      <w:r>
        <w:rPr>
          <w:rFonts w:ascii="仿宋_GB2312" w:eastAsia="仿宋_GB2312" w:hint="eastAsia"/>
          <w:sz w:val="32"/>
          <w:szCs w:val="32"/>
        </w:rPr>
        <w:t>、不遵守治安管理及相关文明公约的，</w:t>
      </w:r>
      <w:r>
        <w:rPr>
          <w:rFonts w:ascii="仿宋_GB2312" w:eastAsia="仿宋_GB2312"/>
          <w:sz w:val="32"/>
          <w:szCs w:val="32"/>
        </w:rPr>
        <w:t>不得承办丧事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DD4503" w:rsidRDefault="0090715A" w:rsidP="00DD450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二</w:t>
      </w:r>
      <w:r>
        <w:rPr>
          <w:rFonts w:ascii="仿宋_GB2312" w:eastAsia="仿宋_GB2312" w:hint="eastAsia"/>
          <w:sz w:val="32"/>
          <w:szCs w:val="32"/>
        </w:rPr>
        <w:t>、城区</w:t>
      </w:r>
      <w:r w:rsidR="00DD4503">
        <w:rPr>
          <w:rFonts w:ascii="仿宋_GB2312" w:eastAsia="仿宋_GB2312" w:hint="eastAsia"/>
          <w:sz w:val="32"/>
          <w:szCs w:val="32"/>
        </w:rPr>
        <w:t>休息时段</w:t>
      </w:r>
      <w:r w:rsidR="00DD4503">
        <w:rPr>
          <w:rFonts w:ascii="仿宋_GB2312" w:eastAsia="仿宋_GB2312" w:hint="eastAsia"/>
          <w:sz w:val="32"/>
          <w:szCs w:val="32"/>
        </w:rPr>
        <w:t>，</w:t>
      </w:r>
      <w:r w:rsidRPr="00DD4503">
        <w:rPr>
          <w:rFonts w:ascii="楷体_GB2312" w:eastAsia="楷体_GB2312" w:hint="eastAsia"/>
          <w:b/>
          <w:color w:val="C00000"/>
          <w:sz w:val="32"/>
          <w:szCs w:val="32"/>
        </w:rPr>
        <w:t>禁止在居民点，使用音箱等扩音设备公开组织各类演艺</w:t>
      </w:r>
      <w:r w:rsidR="008263D3" w:rsidRPr="00DD4503">
        <w:rPr>
          <w:rFonts w:ascii="楷体_GB2312" w:eastAsia="楷体_GB2312" w:hint="eastAsia"/>
          <w:b/>
          <w:color w:val="C00000"/>
          <w:sz w:val="32"/>
          <w:szCs w:val="32"/>
        </w:rPr>
        <w:t>、声乐</w:t>
      </w:r>
      <w:r w:rsidRPr="00DD4503">
        <w:rPr>
          <w:rFonts w:ascii="楷体_GB2312" w:eastAsia="楷体_GB2312" w:hint="eastAsia"/>
          <w:b/>
          <w:color w:val="C00000"/>
          <w:sz w:val="32"/>
          <w:szCs w:val="32"/>
        </w:rPr>
        <w:t>活动</w:t>
      </w:r>
      <w:r>
        <w:rPr>
          <w:rFonts w:ascii="仿宋_GB2312" w:eastAsia="仿宋_GB2312" w:hint="eastAsia"/>
          <w:sz w:val="32"/>
          <w:szCs w:val="32"/>
        </w:rPr>
        <w:t>，提倡肃穆庄重治丧</w:t>
      </w:r>
      <w:r w:rsidR="00FC7C9A">
        <w:rPr>
          <w:rFonts w:ascii="仿宋_GB2312" w:eastAsia="仿宋_GB2312" w:hint="eastAsia"/>
          <w:sz w:val="32"/>
          <w:szCs w:val="32"/>
        </w:rPr>
        <w:t>，取缔低俗喧噪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FC7C9A" w:rsidRPr="00FC7C9A" w:rsidRDefault="00FC7C9A" w:rsidP="00DD4503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三</w:t>
      </w:r>
      <w:r>
        <w:rPr>
          <w:rFonts w:ascii="仿宋_GB2312" w:eastAsia="仿宋_GB2312" w:hint="eastAsia"/>
          <w:sz w:val="32"/>
          <w:szCs w:val="32"/>
        </w:rPr>
        <w:t>、</w:t>
      </w:r>
      <w:r w:rsidRPr="00DD4503">
        <w:rPr>
          <w:rFonts w:ascii="楷体_GB2312" w:eastAsia="楷体_GB2312"/>
          <w:b/>
          <w:color w:val="C00000"/>
          <w:sz w:val="32"/>
          <w:szCs w:val="32"/>
        </w:rPr>
        <w:t>开通一键举报公众号</w:t>
      </w:r>
      <w:r w:rsidRPr="00DD4503">
        <w:rPr>
          <w:rFonts w:ascii="楷体_GB2312" w:eastAsia="楷体_GB2312" w:hint="eastAsia"/>
          <w:b/>
          <w:color w:val="C00000"/>
          <w:sz w:val="32"/>
          <w:szCs w:val="32"/>
        </w:rPr>
        <w:t>（或选项）</w:t>
      </w:r>
      <w:r w:rsidRPr="00DD4503">
        <w:rPr>
          <w:rFonts w:ascii="楷体_GB2312" w:eastAsia="楷体_GB2312"/>
          <w:b/>
          <w:color w:val="C00000"/>
          <w:sz w:val="32"/>
          <w:szCs w:val="32"/>
        </w:rPr>
        <w:t>及专线</w:t>
      </w:r>
      <w:r>
        <w:rPr>
          <w:rFonts w:ascii="仿宋_GB2312" w:eastAsia="仿宋_GB2312" w:hint="eastAsia"/>
          <w:sz w:val="32"/>
          <w:szCs w:val="32"/>
        </w:rPr>
        <w:t>，</w:t>
      </w:r>
      <w:r w:rsidRPr="00DD4503">
        <w:rPr>
          <w:rFonts w:ascii="楷体_GB2312" w:eastAsia="楷体_GB2312" w:hint="eastAsia"/>
          <w:b/>
          <w:color w:val="C00000"/>
          <w:sz w:val="32"/>
          <w:szCs w:val="32"/>
        </w:rPr>
        <w:t>城管、110、民政、</w:t>
      </w:r>
      <w:proofErr w:type="gramStart"/>
      <w:r w:rsidRPr="00DD4503">
        <w:rPr>
          <w:rFonts w:ascii="楷体_GB2312" w:eastAsia="楷体_GB2312" w:hint="eastAsia"/>
          <w:b/>
          <w:color w:val="C00000"/>
          <w:sz w:val="32"/>
          <w:szCs w:val="32"/>
        </w:rPr>
        <w:t>环保</w:t>
      </w:r>
      <w:r w:rsidRPr="00DD4503">
        <w:rPr>
          <w:rFonts w:ascii="楷体_GB2312" w:eastAsia="楷体_GB2312" w:hint="eastAsia"/>
          <w:b/>
          <w:color w:val="C00000"/>
          <w:sz w:val="32"/>
          <w:szCs w:val="32"/>
        </w:rPr>
        <w:t>四</w:t>
      </w:r>
      <w:proofErr w:type="gramEnd"/>
      <w:r w:rsidRPr="00DD4503">
        <w:rPr>
          <w:rFonts w:ascii="楷体_GB2312" w:eastAsia="楷体_GB2312" w:hint="eastAsia"/>
          <w:b/>
          <w:color w:val="C00000"/>
          <w:sz w:val="32"/>
          <w:szCs w:val="32"/>
        </w:rPr>
        <w:t>部门成立挂牌科室或部门、行动组，配合市文明办，按照国家文明卫生城市标准</w:t>
      </w:r>
      <w:r>
        <w:rPr>
          <w:rFonts w:ascii="仿宋_GB2312" w:eastAsia="仿宋_GB2312" w:hint="eastAsia"/>
          <w:sz w:val="32"/>
          <w:szCs w:val="32"/>
        </w:rPr>
        <w:t>，对包括违规治丧、噪音扰民等问题在内等各种城市管理乱象，进行长期、有效的治理。</w:t>
      </w:r>
    </w:p>
    <w:p w:rsidR="00705302" w:rsidRPr="006617DB" w:rsidRDefault="00705302">
      <w:pPr>
        <w:rPr>
          <w:rFonts w:ascii="仿宋_GB2312" w:eastAsia="仿宋_GB2312"/>
          <w:sz w:val="32"/>
          <w:szCs w:val="32"/>
        </w:rPr>
      </w:pPr>
    </w:p>
    <w:p w:rsidR="00705302" w:rsidRPr="008A5553" w:rsidRDefault="00705302">
      <w:pPr>
        <w:rPr>
          <w:rFonts w:ascii="仿宋_GB2312" w:eastAsia="仿宋_GB2312" w:hint="eastAsia"/>
          <w:sz w:val="32"/>
          <w:szCs w:val="32"/>
        </w:rPr>
      </w:pPr>
    </w:p>
    <w:sectPr w:rsidR="00705302" w:rsidRPr="008A55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53"/>
    <w:rsid w:val="00124C40"/>
    <w:rsid w:val="003E2A0E"/>
    <w:rsid w:val="005F3EAA"/>
    <w:rsid w:val="006617DB"/>
    <w:rsid w:val="00705302"/>
    <w:rsid w:val="008263D3"/>
    <w:rsid w:val="008A5553"/>
    <w:rsid w:val="0090715A"/>
    <w:rsid w:val="00DA7B8E"/>
    <w:rsid w:val="00DD4503"/>
    <w:rsid w:val="00E12525"/>
    <w:rsid w:val="00F25277"/>
    <w:rsid w:val="00FB5111"/>
    <w:rsid w:val="00FC7A8A"/>
    <w:rsid w:val="00FC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6D9866-AF14-43FD-BDCB-6BA72DD23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103</Words>
  <Characters>592</Characters>
  <Application>Microsoft Office Word</Application>
  <DocSecurity>0</DocSecurity>
  <Lines>4</Lines>
  <Paragraphs>1</Paragraphs>
  <ScaleCrop>false</ScaleCrop>
  <Company>China</Company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2019-07-09T09:56:00Z</dcterms:created>
  <dcterms:modified xsi:type="dcterms:W3CDTF">2019-07-09T10:36:00Z</dcterms:modified>
</cp:coreProperties>
</file>