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bdr w:val="none" w:color="auto" w:sz="0" w:space="0"/>
          <w:shd w:val="clear" w:fill="FFFFFF"/>
        </w:rPr>
        <w:t>尊敬的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eastAsia="zh-CN"/>
        </w:rPr>
        <w:t>李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市长并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eastAsia="zh-CN"/>
        </w:rPr>
        <w:t>交通部门主管领导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>       我是一名普通的岳阳市民，一个普通的上班族。每天开车上下班，平时开车办事也比较多。岳阳的交通秩序给我的感觉就是：交通规则形同虚设，交通秩序拥堵不堪，驾驶车主横冲直撞，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eastAsia="zh-CN"/>
        </w:rPr>
        <w:t>一言不合就鸣笛，等待片刻就插队，毫无</w:t>
      </w:r>
      <w:r>
        <w:rPr>
          <w:sz w:val="28"/>
          <w:szCs w:val="28"/>
          <w:bdr w:val="none" w:color="auto" w:sz="0" w:space="0"/>
          <w:shd w:val="clear" w:fill="FFFFFF"/>
        </w:rPr>
        <w:t>任何规则意识和安全意识！具体问题列举如下：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 xml:space="preserve">      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1、城区的摄像头几乎全部形同虚设。</w:t>
      </w:r>
      <w:r>
        <w:rPr>
          <w:sz w:val="28"/>
          <w:szCs w:val="28"/>
          <w:bdr w:val="none" w:color="auto" w:sz="0" w:space="0"/>
          <w:shd w:val="clear" w:fill="FFFFFF"/>
        </w:rPr>
        <w:t>除花板桥步步高十字路口、巴陵中路楼区政府前十字路口有高清摄像头外，其它路口的摄像头基本处于瘫痪状态。所以，有经验的车主都说：岳阳的红路灯随便闯！所以，光天化日之下，公交车、私家车、校车看到路口没有车，就大摇大摆地闯红灯通过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 xml:space="preserve">     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2、城区的双黄线、单黄线、白实线都可以随便压，随便跨越，随便掉头。</w:t>
      </w:r>
      <w:r>
        <w:rPr>
          <w:sz w:val="28"/>
          <w:szCs w:val="28"/>
          <w:bdr w:val="none" w:color="auto" w:sz="0" w:space="0"/>
          <w:shd w:val="clear" w:fill="FFFFFF"/>
        </w:rPr>
        <w:t>以南湖大道为例，沿路都是双黄线，但每天在双黄线处随便掉头、随便逆行的比比皆是！从南湖大道左转入东茅岭路的路口，明明是白实线，但左转车道全部被直行车道占用，然后逼得左转车辆直接逆行后左转入东茅岭路！以求索路朝阳小学路段为例，每天上班都堵得水泄不通，一个很重要的原因就是白实线都形同虚设，各种车辆在路上见缝插针，不停实线变道，人为造成拥堵！以东茅岭步行街步步高新天地三岔口为例，车辆一到这个位置就随便穿插，无视车道和实线，造成几乎无时无刻不拥堵的混乱局面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>    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sz w:val="28"/>
          <w:szCs w:val="28"/>
          <w:bdr w:val="none" w:color="auto" w:sz="0" w:space="0"/>
          <w:shd w:val="clear" w:fill="FFFFFF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3、城区掉头的位置设置过多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eastAsia="zh-CN"/>
        </w:rPr>
        <w:t>，造成了大量人为拥堵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。</w:t>
      </w:r>
      <w:r>
        <w:rPr>
          <w:sz w:val="28"/>
          <w:szCs w:val="28"/>
          <w:bdr w:val="none" w:color="auto" w:sz="0" w:space="0"/>
          <w:shd w:val="clear" w:fill="FFFFFF"/>
        </w:rPr>
        <w:t>太多的掉头点也是造成拥堵的重要因素！以求索路财政局前为例，在十字路口设置了一个掉头口，一条车流不太大的路因为几辆车的掉头，就造成长时间的拥堵！以南湖大道沿线为例，处处可以掉头，凡是掉头处必有拥堵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 xml:space="preserve">      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4、地上人行道过多，斑马线过多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eastAsia="zh-CN"/>
        </w:rPr>
        <w:t>，造成人车混流的拥堵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。</w:t>
      </w:r>
      <w:r>
        <w:rPr>
          <w:sz w:val="28"/>
          <w:szCs w:val="28"/>
          <w:bdr w:val="none" w:color="auto" w:sz="0" w:space="0"/>
          <w:shd w:val="clear" w:fill="FFFFFF"/>
        </w:rPr>
        <w:t>地下通道或人行天桥几乎没有几个。人车不能分流也是造成拥堵的重要原因！以南湖大道海事局前面的斑马线为例，每天过路的行人很多，上下班时段更是川流不息，由于没有设置地下通道分流，在这个位置经常造成拥堵！以东茅岭步行街步步高新天地前的斑马线为例，每天上下班、购物的人川流不息，车辆更是川流不息，恰恰在这个路口，大量的行人和车辆在斑马线附近相遇，造成了持续的拥堵！也使得安全隐患大大增加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 xml:space="preserve">     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 5、交通护栏设施太少，太陈旧</w:t>
      </w:r>
      <w:r>
        <w:rPr>
          <w:rFonts w:hint="eastAsia"/>
          <w:b/>
          <w:bCs/>
          <w:sz w:val="28"/>
          <w:szCs w:val="28"/>
          <w:bdr w:val="none" w:color="auto" w:sz="0" w:space="0"/>
          <w:shd w:val="clear" w:fill="FFFFFF"/>
          <w:lang w:eastAsia="zh-CN"/>
        </w:rPr>
        <w:t>，损害城市形象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。</w:t>
      </w:r>
      <w:r>
        <w:rPr>
          <w:sz w:val="28"/>
          <w:szCs w:val="28"/>
          <w:bdr w:val="none" w:color="auto" w:sz="0" w:space="0"/>
          <w:shd w:val="clear" w:fill="FFFFFF"/>
        </w:rPr>
        <w:t>马路划线模糊不清。以南湖大道为例，这么长的路居然没有用防护栏将马路隔开！以青年路为例，交通护栏设施破旧不堪，马路上的划线很多都模糊不清！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b/>
          <w:bCs/>
          <w:sz w:val="28"/>
          <w:szCs w:val="28"/>
        </w:rPr>
      </w:pPr>
      <w:r>
        <w:rPr>
          <w:sz w:val="28"/>
          <w:szCs w:val="28"/>
          <w:bdr w:val="none" w:color="auto" w:sz="0" w:space="0"/>
          <w:shd w:val="clear" w:fill="FFFFFF"/>
        </w:rPr>
        <w:t xml:space="preserve">      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b/>
          <w:bCs/>
          <w:sz w:val="28"/>
          <w:szCs w:val="28"/>
          <w:bdr w:val="none" w:color="auto" w:sz="0" w:space="0"/>
          <w:shd w:val="clear" w:fill="FFFFFF"/>
        </w:rPr>
        <w:t>鉴于以上问题，我提出如下的整治建议，请市长和主管领导认真考虑为盼！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sz w:val="28"/>
          <w:szCs w:val="28"/>
          <w:bdr w:val="none" w:color="auto" w:sz="0" w:space="0"/>
          <w:shd w:val="clear" w:fill="FFFFFF"/>
        </w:rPr>
        <w:t>     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sz w:val="28"/>
          <w:szCs w:val="28"/>
          <w:bdr w:val="none" w:color="auto" w:sz="0" w:space="0"/>
          <w:shd w:val="clear" w:fill="FFFFFF"/>
        </w:rPr>
        <w:t xml:space="preserve"> 1、</w:t>
      </w:r>
      <w:r>
        <w:rPr>
          <w:rFonts w:hint="eastAsia"/>
          <w:sz w:val="28"/>
          <w:szCs w:val="28"/>
          <w:bdr w:val="none" w:color="auto" w:sz="0" w:space="0"/>
          <w:shd w:val="clear" w:fill="FFFFFF"/>
          <w:lang w:eastAsia="zh-CN"/>
        </w:rPr>
        <w:t>将已经开通的所有路口摄像头恢复正常，对路口交通违法行为进行严格抓拍和处罚！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2、增设交通隔离护栏。将南湖大道沿线增设隔离护栏，减少掉头口！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3、人车分流，取消人流量大的路段的路上斑马线，改为人行天桥或地下通道。如步步高新天地前的斑马线，建议改造为人行天桥！比如海关前面的斑马线，建议改为地下通道。比如南湖大道与东茅岭路十字路口，改为人行天桥！彻底将人车分流。这也是长沙交通秩序重大改善的成功经验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4、修复破损的交通隔离栏和交通设施，将模糊不清的马路标示线重新标划。让驾驶者有章可循，让马路规范有序！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56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>尊敬的市长，交通秩序是一个城市的基石，是一个城市是否文明的最直接最客观的反映！岳阳作为文明城市，理应将交通秩序的整治放在首要的位置。畅通有序的交通，直接关系到普通市民的幸福指数！请市长及市领导高度重视，铁腕整治，还文明城市交通秩序</w:t>
      </w:r>
      <w:bookmarkStart w:id="0" w:name="_GoBack"/>
      <w:bookmarkEnd w:id="0"/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>的井然有序，还文明城市市民遵守规则的良好风貌！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56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560"/>
        <w:jc w:val="left"/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1987"/>
    <w:rsid w:val="612949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2018-04-13T10:15:49Z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