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49B" w:rsidRDefault="00CD03B3" w:rsidP="00CD03B3">
      <w:pPr>
        <w:ind w:firstLine="420"/>
        <w:rPr>
          <w:rFonts w:hint="eastAsia"/>
        </w:rPr>
      </w:pPr>
      <w:r>
        <w:rPr>
          <w:rFonts w:ascii="Verdana" w:hAnsi="Verdana"/>
          <w:color w:val="333333"/>
          <w:sz w:val="21"/>
          <w:szCs w:val="21"/>
          <w:shd w:val="clear" w:color="auto" w:fill="FFFFFF"/>
        </w:rPr>
        <w:t>与雾</w:t>
      </w:r>
      <w:proofErr w:type="gramStart"/>
      <w:r>
        <w:rPr>
          <w:rFonts w:ascii="Verdana" w:hAnsi="Verdana"/>
          <w:color w:val="333333"/>
          <w:sz w:val="21"/>
          <w:szCs w:val="21"/>
          <w:shd w:val="clear" w:color="auto" w:fill="FFFFFF"/>
        </w:rPr>
        <w:t>霾</w:t>
      </w:r>
      <w:proofErr w:type="gramEnd"/>
      <w:r>
        <w:rPr>
          <w:rFonts w:ascii="Verdana" w:hAnsi="Verdana"/>
          <w:color w:val="333333"/>
          <w:sz w:val="21"/>
          <w:szCs w:val="21"/>
          <w:shd w:val="clear" w:color="auto" w:fill="FFFFFF"/>
        </w:rPr>
        <w:t>一样，</w:t>
      </w:r>
      <w:r>
        <w:rPr>
          <w:rFonts w:ascii="Verdana" w:hAnsi="Verdana"/>
          <w:color w:val="333333"/>
          <w:sz w:val="21"/>
          <w:szCs w:val="21"/>
          <w:shd w:val="clear" w:color="auto" w:fill="FFFFFF"/>
        </w:rPr>
        <w:t>“</w:t>
      </w:r>
      <w:r>
        <w:rPr>
          <w:rFonts w:ascii="Verdana" w:hAnsi="Verdana"/>
          <w:color w:val="333333"/>
          <w:sz w:val="21"/>
          <w:szCs w:val="21"/>
          <w:shd w:val="clear" w:color="auto" w:fill="FFFFFF"/>
        </w:rPr>
        <w:t>垃圾围城</w:t>
      </w:r>
      <w:r>
        <w:rPr>
          <w:rFonts w:ascii="Verdana" w:hAnsi="Verdana"/>
          <w:color w:val="333333"/>
          <w:sz w:val="21"/>
          <w:szCs w:val="21"/>
          <w:shd w:val="clear" w:color="auto" w:fill="FFFFFF"/>
        </w:rPr>
        <w:t>”</w:t>
      </w:r>
      <w:r>
        <w:rPr>
          <w:rFonts w:ascii="Verdana" w:hAnsi="Verdana"/>
          <w:color w:val="333333"/>
          <w:sz w:val="21"/>
          <w:szCs w:val="21"/>
          <w:shd w:val="clear" w:color="auto" w:fill="FFFFFF"/>
        </w:rPr>
        <w:t>已是我们必须正视的环境问题。如何通过垃圾分类、科学处理，实现减量化、资源化、无害化是垃圾处置的重要课题。自</w:t>
      </w:r>
      <w:r>
        <w:rPr>
          <w:rFonts w:ascii="Verdana" w:hAnsi="Verdana"/>
          <w:color w:val="333333"/>
          <w:sz w:val="21"/>
          <w:szCs w:val="21"/>
          <w:shd w:val="clear" w:color="auto" w:fill="FFFFFF"/>
        </w:rPr>
        <w:t>2014</w:t>
      </w:r>
      <w:r>
        <w:rPr>
          <w:rFonts w:ascii="Verdana" w:hAnsi="Verdana"/>
          <w:color w:val="333333"/>
          <w:sz w:val="21"/>
          <w:szCs w:val="21"/>
          <w:shd w:val="clear" w:color="auto" w:fill="FFFFFF"/>
        </w:rPr>
        <w:t>年始，我市大力推行农村垃圾分类处理，并在</w:t>
      </w:r>
      <w:r>
        <w:rPr>
          <w:rFonts w:ascii="Verdana" w:hAnsi="Verdana"/>
          <w:color w:val="333333"/>
          <w:sz w:val="21"/>
          <w:szCs w:val="21"/>
          <w:shd w:val="clear" w:color="auto" w:fill="FFFFFF"/>
        </w:rPr>
        <w:t>100%</w:t>
      </w:r>
      <w:r>
        <w:rPr>
          <w:rFonts w:ascii="Verdana" w:hAnsi="Verdana"/>
          <w:color w:val="333333"/>
          <w:sz w:val="21"/>
          <w:szCs w:val="21"/>
          <w:shd w:val="clear" w:color="auto" w:fill="FFFFFF"/>
        </w:rPr>
        <w:t>的乡镇、</w:t>
      </w:r>
      <w:r>
        <w:rPr>
          <w:rFonts w:ascii="Verdana" w:hAnsi="Verdana"/>
          <w:color w:val="333333"/>
          <w:sz w:val="21"/>
          <w:szCs w:val="21"/>
          <w:shd w:val="clear" w:color="auto" w:fill="FFFFFF"/>
        </w:rPr>
        <w:t>98%</w:t>
      </w:r>
      <w:r>
        <w:rPr>
          <w:rFonts w:ascii="Verdana" w:hAnsi="Verdana"/>
          <w:color w:val="333333"/>
          <w:sz w:val="21"/>
          <w:szCs w:val="21"/>
          <w:shd w:val="clear" w:color="auto" w:fill="FFFFFF"/>
        </w:rPr>
        <w:t>的行政村进行有效的实施和运行，成功摸索出一套农民可接受、财力可承受、面上可推广、长期可持续的农村垃圾分类的</w:t>
      </w:r>
      <w:r>
        <w:rPr>
          <w:rFonts w:ascii="Verdana" w:hAnsi="Verdana"/>
          <w:color w:val="333333"/>
          <w:sz w:val="21"/>
          <w:szCs w:val="21"/>
          <w:shd w:val="clear" w:color="auto" w:fill="FFFFFF"/>
        </w:rPr>
        <w:t>“</w:t>
      </w:r>
      <w:r>
        <w:rPr>
          <w:rFonts w:ascii="Verdana" w:hAnsi="Verdana"/>
          <w:color w:val="333333"/>
          <w:sz w:val="21"/>
          <w:szCs w:val="21"/>
          <w:shd w:val="clear" w:color="auto" w:fill="FFFFFF"/>
        </w:rPr>
        <w:t>金华经验</w:t>
      </w:r>
      <w:r>
        <w:rPr>
          <w:rFonts w:ascii="Verdana" w:hAnsi="Verdana"/>
          <w:color w:val="333333"/>
          <w:sz w:val="21"/>
          <w:szCs w:val="21"/>
          <w:shd w:val="clear" w:color="auto" w:fill="FFFFFF"/>
        </w:rPr>
        <w:t>”</w:t>
      </w:r>
      <w:r>
        <w:rPr>
          <w:rFonts w:ascii="Verdana" w:hAnsi="Verdana"/>
          <w:color w:val="333333"/>
          <w:sz w:val="21"/>
          <w:szCs w:val="21"/>
          <w:shd w:val="clear" w:color="auto" w:fill="FFFFFF"/>
        </w:rPr>
        <w:t>，解决了垃圾减量无害化处理难题，切实破解</w:t>
      </w:r>
      <w:r>
        <w:rPr>
          <w:rFonts w:ascii="Verdana" w:hAnsi="Verdana"/>
          <w:color w:val="333333"/>
          <w:sz w:val="21"/>
          <w:szCs w:val="21"/>
          <w:shd w:val="clear" w:color="auto" w:fill="FFFFFF"/>
        </w:rPr>
        <w:t>“</w:t>
      </w:r>
      <w:r>
        <w:rPr>
          <w:rFonts w:ascii="Verdana" w:hAnsi="Verdana"/>
          <w:color w:val="333333"/>
          <w:sz w:val="21"/>
          <w:szCs w:val="21"/>
          <w:shd w:val="clear" w:color="auto" w:fill="FFFFFF"/>
        </w:rPr>
        <w:t>垃圾围城</w:t>
      </w:r>
      <w:r>
        <w:rPr>
          <w:rFonts w:ascii="Verdana" w:hAnsi="Verdana"/>
          <w:color w:val="333333"/>
          <w:sz w:val="21"/>
          <w:szCs w:val="21"/>
          <w:shd w:val="clear" w:color="auto" w:fill="FFFFFF"/>
        </w:rPr>
        <w:t>”</w:t>
      </w:r>
      <w:r>
        <w:rPr>
          <w:rFonts w:ascii="Verdana" w:hAnsi="Verdana"/>
          <w:color w:val="333333"/>
          <w:sz w:val="21"/>
          <w:szCs w:val="21"/>
          <w:shd w:val="clear" w:color="auto" w:fill="FFFFFF"/>
        </w:rPr>
        <w:t>困局。在浙江，垃圾分类与美丽乡村建设、治水拆违等重点工作紧密结合，形成独有的农村综合环境治理实践，走出了一条有浙江特色的绿色发展之路。</w:t>
      </w:r>
      <w:r>
        <w:rPr>
          <w:rFonts w:ascii="Verdana" w:hAnsi="Verdana"/>
          <w:color w:val="333333"/>
          <w:sz w:val="21"/>
          <w:szCs w:val="21"/>
          <w:shd w:val="clear" w:color="auto" w:fill="FFFFFF"/>
        </w:rPr>
        <w:t>2016</w:t>
      </w:r>
      <w:r>
        <w:rPr>
          <w:rFonts w:ascii="Verdana" w:hAnsi="Verdana"/>
          <w:color w:val="333333"/>
          <w:sz w:val="21"/>
          <w:szCs w:val="21"/>
          <w:shd w:val="clear" w:color="auto" w:fill="FFFFFF"/>
        </w:rPr>
        <w:t>年</w:t>
      </w:r>
      <w:r>
        <w:rPr>
          <w:rFonts w:ascii="Verdana" w:hAnsi="Verdana"/>
          <w:color w:val="333333"/>
          <w:sz w:val="21"/>
          <w:szCs w:val="21"/>
          <w:shd w:val="clear" w:color="auto" w:fill="FFFFFF"/>
        </w:rPr>
        <w:t>12</w:t>
      </w:r>
      <w:r>
        <w:rPr>
          <w:rFonts w:ascii="Verdana" w:hAnsi="Verdana"/>
          <w:color w:val="333333"/>
          <w:sz w:val="21"/>
          <w:szCs w:val="21"/>
          <w:shd w:val="clear" w:color="auto" w:fill="FFFFFF"/>
        </w:rPr>
        <w:t>月住建部下发了《关于推广金华市农村生活垃圾分类和资源化利用经验的通知》。</w:t>
      </w:r>
      <w:proofErr w:type="gramStart"/>
      <w:r>
        <w:rPr>
          <w:rFonts w:ascii="Verdana" w:hAnsi="Verdana"/>
          <w:color w:val="333333"/>
          <w:sz w:val="21"/>
          <w:szCs w:val="21"/>
          <w:shd w:val="clear" w:color="auto" w:fill="FFFFFF"/>
        </w:rPr>
        <w:t>现建议</w:t>
      </w:r>
      <w:proofErr w:type="gramEnd"/>
      <w:r>
        <w:rPr>
          <w:rFonts w:ascii="Verdana" w:hAnsi="Verdana"/>
          <w:color w:val="333333"/>
          <w:sz w:val="21"/>
          <w:szCs w:val="21"/>
          <w:shd w:val="clear" w:color="auto" w:fill="FFFFFF"/>
        </w:rPr>
        <w:t>全国进一步加大推广浙江农村垃圾分类的</w:t>
      </w:r>
      <w:r>
        <w:rPr>
          <w:rFonts w:ascii="Verdana" w:hAnsi="Verdana"/>
          <w:color w:val="333333"/>
          <w:sz w:val="21"/>
          <w:szCs w:val="21"/>
          <w:shd w:val="clear" w:color="auto" w:fill="FFFFFF"/>
        </w:rPr>
        <w:t>“</w:t>
      </w:r>
      <w:r>
        <w:rPr>
          <w:rFonts w:ascii="Verdana" w:hAnsi="Verdana"/>
          <w:color w:val="333333"/>
          <w:sz w:val="21"/>
          <w:szCs w:val="21"/>
          <w:shd w:val="clear" w:color="auto" w:fill="FFFFFF"/>
        </w:rPr>
        <w:t>金华经验</w:t>
      </w:r>
      <w:r>
        <w:rPr>
          <w:rFonts w:ascii="Verdana" w:hAnsi="Verdana"/>
          <w:color w:val="333333"/>
          <w:sz w:val="21"/>
          <w:szCs w:val="21"/>
          <w:shd w:val="clear" w:color="auto" w:fill="FFFFFF"/>
        </w:rPr>
        <w:t>”</w:t>
      </w:r>
      <w:r>
        <w:rPr>
          <w:rFonts w:ascii="Verdana" w:hAnsi="Verdana"/>
          <w:color w:val="333333"/>
          <w:sz w:val="21"/>
          <w:szCs w:val="21"/>
          <w:shd w:val="clear" w:color="auto" w:fill="FFFFFF"/>
        </w:rPr>
        <w:t>，促进生态环境的保护与发展。</w:t>
      </w:r>
      <w:r>
        <w:rPr>
          <w:rFonts w:ascii="Verdana" w:hAnsi="Verdana"/>
          <w:color w:val="333333"/>
          <w:sz w:val="21"/>
          <w:szCs w:val="21"/>
        </w:rPr>
        <w:br/>
      </w:r>
      <w:r w:rsidRPr="00CD03B3">
        <w:rPr>
          <w:rStyle w:val="2Char"/>
        </w:rPr>
        <w:t>一、垃圾分类处理的</w:t>
      </w:r>
      <w:r w:rsidRPr="00CD03B3">
        <w:rPr>
          <w:rStyle w:val="2Char"/>
        </w:rPr>
        <w:t>“</w:t>
      </w:r>
      <w:r w:rsidRPr="00CD03B3">
        <w:rPr>
          <w:rStyle w:val="2Char"/>
        </w:rPr>
        <w:t>金华模式</w:t>
      </w:r>
      <w:r w:rsidRPr="00CD03B3">
        <w:rPr>
          <w:rStyle w:val="2Char"/>
        </w:rPr>
        <w:t>”</w:t>
      </w:r>
      <w:r>
        <w:rPr>
          <w:rFonts w:ascii="Verdana" w:hAnsi="Verdana"/>
          <w:color w:val="333333"/>
          <w:sz w:val="21"/>
          <w:szCs w:val="21"/>
        </w:rPr>
        <w:br/>
      </w:r>
      <w:r w:rsidRPr="008F449B">
        <w:rPr>
          <w:b/>
        </w:rPr>
        <w:t>1.</w:t>
      </w:r>
      <w:r w:rsidRPr="008F449B">
        <w:rPr>
          <w:b/>
        </w:rPr>
        <w:t>源头：二次四分法</w:t>
      </w:r>
      <w:r w:rsidRPr="00CD03B3">
        <w:t>。</w:t>
      </w:r>
    </w:p>
    <w:p w:rsidR="008F449B" w:rsidRDefault="00CD03B3" w:rsidP="008F449B">
      <w:pPr>
        <w:ind w:firstLine="480"/>
        <w:rPr>
          <w:rFonts w:hint="eastAsia"/>
        </w:rPr>
      </w:pPr>
      <w:r w:rsidRPr="00CD03B3">
        <w:t>即农户在家进行</w:t>
      </w:r>
      <w:r w:rsidRPr="00CD03B3">
        <w:t>“</w:t>
      </w:r>
      <w:r w:rsidRPr="00CD03B3">
        <w:t>会烂</w:t>
      </w:r>
      <w:r w:rsidRPr="00CD03B3">
        <w:t>”</w:t>
      </w:r>
      <w:r w:rsidRPr="00CD03B3">
        <w:t>和</w:t>
      </w:r>
      <w:r w:rsidRPr="00CD03B3">
        <w:t>“</w:t>
      </w:r>
      <w:r w:rsidRPr="00CD03B3">
        <w:t>不会烂</w:t>
      </w:r>
      <w:r w:rsidRPr="00CD03B3">
        <w:t>”</w:t>
      </w:r>
      <w:r w:rsidRPr="00CD03B3">
        <w:t>的初次分类，保洁员上门收集并在</w:t>
      </w:r>
      <w:r w:rsidRPr="00CD03B3">
        <w:t>“</w:t>
      </w:r>
      <w:r w:rsidRPr="00CD03B3">
        <w:t>不会烂</w:t>
      </w:r>
      <w:r w:rsidRPr="00CD03B3">
        <w:t>”</w:t>
      </w:r>
      <w:r w:rsidRPr="00CD03B3">
        <w:t>垃圾中再进行</w:t>
      </w:r>
      <w:r w:rsidRPr="00CD03B3">
        <w:t>“</w:t>
      </w:r>
      <w:r w:rsidRPr="00CD03B3">
        <w:t>能卖</w:t>
      </w:r>
      <w:r w:rsidRPr="00CD03B3">
        <w:t>”</w:t>
      </w:r>
      <w:r w:rsidRPr="00CD03B3">
        <w:t>和</w:t>
      </w:r>
      <w:r w:rsidRPr="00CD03B3">
        <w:t>“</w:t>
      </w:r>
      <w:r w:rsidRPr="00CD03B3">
        <w:t>不能卖</w:t>
      </w:r>
      <w:r w:rsidRPr="00CD03B3">
        <w:t>”</w:t>
      </w:r>
      <w:r w:rsidRPr="00CD03B3">
        <w:t>的二次分类。</w:t>
      </w:r>
      <w:r w:rsidRPr="00CD03B3">
        <w:t>70%</w:t>
      </w:r>
      <w:r w:rsidRPr="00CD03B3">
        <w:t>左右</w:t>
      </w:r>
      <w:r w:rsidRPr="00CD03B3">
        <w:t>“</w:t>
      </w:r>
      <w:r w:rsidRPr="00CD03B3">
        <w:t>会烂</w:t>
      </w:r>
      <w:r w:rsidRPr="00CD03B3">
        <w:t>”</w:t>
      </w:r>
      <w:r w:rsidRPr="00CD03B3">
        <w:t>的就地堆肥还田，</w:t>
      </w:r>
      <w:r w:rsidRPr="00CD03B3">
        <w:t>10%</w:t>
      </w:r>
      <w:r w:rsidRPr="00CD03B3">
        <w:t>～</w:t>
      </w:r>
      <w:r w:rsidRPr="00CD03B3">
        <w:t>15%“</w:t>
      </w:r>
      <w:r w:rsidRPr="00CD03B3">
        <w:t>能卖</w:t>
      </w:r>
      <w:r w:rsidRPr="00CD03B3">
        <w:t>”</w:t>
      </w:r>
      <w:r w:rsidRPr="00CD03B3">
        <w:t>的由再生资源公司上门有偿回收，只有</w:t>
      </w:r>
      <w:r w:rsidRPr="00CD03B3">
        <w:t>15%</w:t>
      </w:r>
      <w:r w:rsidRPr="00CD03B3">
        <w:t>～</w:t>
      </w:r>
      <w:r w:rsidRPr="00CD03B3">
        <w:t>20%</w:t>
      </w:r>
      <w:r w:rsidRPr="00CD03B3">
        <w:t>左右既</w:t>
      </w:r>
      <w:r w:rsidRPr="00CD03B3">
        <w:t>“</w:t>
      </w:r>
      <w:r w:rsidRPr="00CD03B3">
        <w:t>不会烂</w:t>
      </w:r>
      <w:r w:rsidRPr="00CD03B3">
        <w:t>”</w:t>
      </w:r>
      <w:r w:rsidRPr="00CD03B3">
        <w:t>也</w:t>
      </w:r>
      <w:r w:rsidRPr="00CD03B3">
        <w:t>“</w:t>
      </w:r>
      <w:r w:rsidRPr="00CD03B3">
        <w:t>不能卖</w:t>
      </w:r>
      <w:r w:rsidRPr="00CD03B3">
        <w:t>”</w:t>
      </w:r>
      <w:r w:rsidRPr="00CD03B3">
        <w:t>的垃圾才填埋或焚烧。经测算，金华市每年可减少</w:t>
      </w:r>
      <w:r w:rsidRPr="00CD03B3">
        <w:t>66</w:t>
      </w:r>
      <w:r w:rsidRPr="00CD03B3">
        <w:t>万吨垃圾，节约清运和处理费用约</w:t>
      </w:r>
      <w:r w:rsidRPr="00CD03B3">
        <w:t>2</w:t>
      </w:r>
      <w:r w:rsidRPr="00CD03B3">
        <w:t>亿元。经济效益、生态效益显著。科学的</w:t>
      </w:r>
      <w:r w:rsidRPr="00CD03B3">
        <w:t>“</w:t>
      </w:r>
      <w:r w:rsidRPr="00CD03B3">
        <w:t>诱笼法</w:t>
      </w:r>
      <w:r w:rsidRPr="00CD03B3">
        <w:t>”</w:t>
      </w:r>
      <w:r w:rsidRPr="00CD03B3">
        <w:t>监测显示，金华</w:t>
      </w:r>
      <w:r w:rsidRPr="00CD03B3">
        <w:t>2016</w:t>
      </w:r>
      <w:r w:rsidRPr="00CD03B3">
        <w:t>年夏季苍蝇数量减少了六成。</w:t>
      </w:r>
      <w:r w:rsidRPr="00CD03B3">
        <w:br/>
      </w:r>
      <w:r w:rsidRPr="008F449B">
        <w:rPr>
          <w:b/>
        </w:rPr>
        <w:t>2.</w:t>
      </w:r>
      <w:r w:rsidRPr="008F449B">
        <w:rPr>
          <w:b/>
        </w:rPr>
        <w:t>终端：</w:t>
      </w:r>
    </w:p>
    <w:p w:rsidR="008F449B" w:rsidRDefault="00CD03B3" w:rsidP="008F449B">
      <w:pPr>
        <w:ind w:firstLine="480"/>
        <w:rPr>
          <w:rFonts w:hint="eastAsia"/>
        </w:rPr>
      </w:pPr>
      <w:r w:rsidRPr="00CD03B3">
        <w:t>堆肥发酵法。采取集中堆肥发酵的终端处理方法。可堆肥垃圾处置方式有两种，一种是阳光垃圾堆肥房，一种是机械发酵堆肥站，目前以前者为主。按照行政村人口，采取</w:t>
      </w:r>
      <w:r w:rsidRPr="00CD03B3">
        <w:t>“</w:t>
      </w:r>
      <w:r w:rsidRPr="00CD03B3">
        <w:t>一村一建</w:t>
      </w:r>
      <w:r w:rsidRPr="00CD03B3">
        <w:t>”“</w:t>
      </w:r>
      <w:r w:rsidRPr="00CD03B3">
        <w:t>多村合建</w:t>
      </w:r>
      <w:r w:rsidRPr="00CD03B3">
        <w:t>”“</w:t>
      </w:r>
      <w:r w:rsidRPr="00CD03B3">
        <w:t>村企联建</w:t>
      </w:r>
      <w:r w:rsidRPr="00CD03B3">
        <w:t>”</w:t>
      </w:r>
      <w:r w:rsidRPr="00CD03B3">
        <w:t>等方式，建设</w:t>
      </w:r>
      <w:r w:rsidRPr="00CD03B3">
        <w:t>“</w:t>
      </w:r>
      <w:r w:rsidRPr="00CD03B3">
        <w:t>两格</w:t>
      </w:r>
      <w:r w:rsidRPr="00CD03B3">
        <w:t>”</w:t>
      </w:r>
      <w:r w:rsidRPr="00CD03B3">
        <w:t>式阳光垃圾堆肥房，并利用生物技术进行有氧发酵，无臭无蝇，堆肥期为</w:t>
      </w:r>
      <w:r w:rsidRPr="00CD03B3">
        <w:t>2</w:t>
      </w:r>
      <w:r w:rsidRPr="00CD03B3">
        <w:t>个月。垃圾堆肥后，用于制作有机肥或直接还田增肥，实现资源化利用。</w:t>
      </w:r>
      <w:r w:rsidRPr="00CD03B3">
        <w:br/>
      </w:r>
      <w:r w:rsidRPr="008F449B">
        <w:rPr>
          <w:b/>
        </w:rPr>
        <w:t>3.</w:t>
      </w:r>
      <w:r w:rsidRPr="008F449B">
        <w:rPr>
          <w:b/>
        </w:rPr>
        <w:t>运维：</w:t>
      </w:r>
    </w:p>
    <w:p w:rsidR="008F449B" w:rsidRDefault="00CD03B3" w:rsidP="008F449B">
      <w:pPr>
        <w:ind w:firstLine="480"/>
        <w:rPr>
          <w:rFonts w:hint="eastAsia"/>
        </w:rPr>
      </w:pPr>
      <w:r w:rsidRPr="00CD03B3">
        <w:t>一体化管理法。就是由农办牵头，构建县（市、区）、镇（乡）、村、户一体化管理体系。各地由</w:t>
      </w:r>
      <w:proofErr w:type="gramStart"/>
      <w:r w:rsidRPr="00CD03B3">
        <w:t>农办总</w:t>
      </w:r>
      <w:proofErr w:type="gramEnd"/>
      <w:r w:rsidRPr="00CD03B3">
        <w:t>负责，镇（乡）成立保洁服务站；村两委班子划分责任片区、党员干部联系农户，实行垃圾分类网格化管理。建立</w:t>
      </w:r>
      <w:r w:rsidRPr="00CD03B3">
        <w:t>“</w:t>
      </w:r>
      <w:r w:rsidRPr="00CD03B3">
        <w:t>村日自查、乡镇月查、农办季抽查、县（市、区）年度考核</w:t>
      </w:r>
      <w:r w:rsidRPr="00CD03B3">
        <w:t>”</w:t>
      </w:r>
      <w:r w:rsidRPr="00CD03B3">
        <w:t>环环相扣的督查体系；建立村民自治自律制度，门前</w:t>
      </w:r>
      <w:r w:rsidRPr="00CD03B3">
        <w:t>“</w:t>
      </w:r>
      <w:r w:rsidRPr="00CD03B3">
        <w:t>三包</w:t>
      </w:r>
      <w:r w:rsidRPr="00CD03B3">
        <w:t>”</w:t>
      </w:r>
      <w:r w:rsidRPr="00CD03B3">
        <w:t>、卫生费收缴等写入村规民约；建立评比激励制度，开</w:t>
      </w:r>
      <w:r w:rsidRPr="00CD03B3">
        <w:lastRenderedPageBreak/>
        <w:t>展洁净庭院、美丽家庭等评比，激励先进，张贴垃圾分类红黑榜，鞭策后进。采取</w:t>
      </w:r>
      <w:r w:rsidRPr="00CD03B3">
        <w:t>“</w:t>
      </w:r>
      <w:r w:rsidRPr="00CD03B3">
        <w:t>财政直补、社会参与、以奖代补</w:t>
      </w:r>
      <w:r w:rsidRPr="00CD03B3">
        <w:t>”</w:t>
      </w:r>
      <w:r w:rsidRPr="00CD03B3">
        <w:t>多元化资金筹措，由市（县）财政一次性补助每个行政村</w:t>
      </w:r>
      <w:r w:rsidRPr="00CD03B3">
        <w:t>10</w:t>
      </w:r>
      <w:r w:rsidRPr="00CD03B3">
        <w:t>万元，用于太阳能垃圾处理</w:t>
      </w:r>
      <w:proofErr w:type="gramStart"/>
      <w:r w:rsidRPr="00CD03B3">
        <w:t>堆肥房</w:t>
      </w:r>
      <w:proofErr w:type="gramEnd"/>
      <w:r w:rsidRPr="00CD03B3">
        <w:t>建设；配套设施人均</w:t>
      </w:r>
      <w:r w:rsidRPr="00CD03B3">
        <w:t>20</w:t>
      </w:r>
      <w:r w:rsidRPr="00CD03B3">
        <w:t>～</w:t>
      </w:r>
      <w:r w:rsidRPr="00CD03B3">
        <w:t>60</w:t>
      </w:r>
      <w:r w:rsidRPr="00CD03B3">
        <w:t>元补助；运</w:t>
      </w:r>
      <w:proofErr w:type="gramStart"/>
      <w:r w:rsidRPr="00CD03B3">
        <w:t>维费用</w:t>
      </w:r>
      <w:proofErr w:type="gramEnd"/>
      <w:r w:rsidRPr="00CD03B3">
        <w:t>每人每年约</w:t>
      </w:r>
      <w:r w:rsidRPr="00CD03B3">
        <w:t>84</w:t>
      </w:r>
      <w:r w:rsidRPr="00CD03B3">
        <w:t>元。各村增设</w:t>
      </w:r>
      <w:r w:rsidRPr="00CD03B3">
        <w:t>“</w:t>
      </w:r>
      <w:r w:rsidRPr="00CD03B3">
        <w:t>共建美丽家园维护基金</w:t>
      </w:r>
      <w:r w:rsidRPr="00CD03B3">
        <w:t>”</w:t>
      </w:r>
      <w:r w:rsidRPr="00CD03B3">
        <w:t>，每人每年上交</w:t>
      </w:r>
      <w:r w:rsidRPr="00CD03B3">
        <w:t>10</w:t>
      </w:r>
      <w:r w:rsidRPr="00CD03B3">
        <w:t>～</w:t>
      </w:r>
      <w:r w:rsidRPr="00CD03B3">
        <w:t>30</w:t>
      </w:r>
      <w:r w:rsidRPr="00CD03B3">
        <w:t>元，商户每年</w:t>
      </w:r>
      <w:r w:rsidRPr="00CD03B3">
        <w:t>200</w:t>
      </w:r>
      <w:r w:rsidRPr="00CD03B3">
        <w:t>～</w:t>
      </w:r>
      <w:r w:rsidRPr="00CD03B3">
        <w:t>500</w:t>
      </w:r>
      <w:r w:rsidRPr="00CD03B3">
        <w:t>元，解决资金保障问题。</w:t>
      </w:r>
      <w:r>
        <w:rPr>
          <w:rFonts w:ascii="Verdana" w:hAnsi="Verdana"/>
          <w:color w:val="333333"/>
          <w:sz w:val="21"/>
          <w:szCs w:val="21"/>
        </w:rPr>
        <w:br/>
      </w:r>
      <w:r w:rsidRPr="00CD03B3">
        <w:rPr>
          <w:rStyle w:val="2Char"/>
        </w:rPr>
        <w:t>二、垃圾分类处理的</w:t>
      </w:r>
      <w:r w:rsidRPr="00CD03B3">
        <w:rPr>
          <w:rStyle w:val="2Char"/>
        </w:rPr>
        <w:t>“</w:t>
      </w:r>
      <w:r w:rsidRPr="00CD03B3">
        <w:rPr>
          <w:rStyle w:val="2Char"/>
        </w:rPr>
        <w:t>金华经验</w:t>
      </w:r>
      <w:r w:rsidRPr="00CD03B3">
        <w:rPr>
          <w:rStyle w:val="2Char"/>
        </w:rPr>
        <w:t>”</w:t>
      </w:r>
    </w:p>
    <w:p w:rsidR="008F449B" w:rsidRDefault="00CD03B3" w:rsidP="008F449B">
      <w:pPr>
        <w:ind w:firstLine="480"/>
        <w:rPr>
          <w:rFonts w:hint="eastAsia"/>
        </w:rPr>
      </w:pPr>
      <w:proofErr w:type="gramStart"/>
      <w:r w:rsidRPr="008F449B">
        <w:t>从时任</w:t>
      </w:r>
      <w:proofErr w:type="gramEnd"/>
      <w:r w:rsidRPr="008F449B">
        <w:t>省委书记习近平作出</w:t>
      </w:r>
      <w:proofErr w:type="gramStart"/>
      <w:r w:rsidRPr="008F449B">
        <w:t>生态省</w:t>
      </w:r>
      <w:proofErr w:type="gramEnd"/>
      <w:r w:rsidRPr="008F449B">
        <w:t>建设和</w:t>
      </w:r>
      <w:r w:rsidRPr="008F449B">
        <w:t>“</w:t>
      </w:r>
      <w:r w:rsidRPr="008F449B">
        <w:t>千村示范</w:t>
      </w:r>
      <w:r w:rsidRPr="008F449B">
        <w:t xml:space="preserve"> </w:t>
      </w:r>
      <w:r w:rsidRPr="008F449B">
        <w:t>万村整治</w:t>
      </w:r>
      <w:r w:rsidRPr="008F449B">
        <w:t>”</w:t>
      </w:r>
      <w:r w:rsidRPr="008F449B">
        <w:t>决策部署，到近年来的美丽乡村建设、</w:t>
      </w:r>
      <w:r w:rsidRPr="008F449B">
        <w:t>“</w:t>
      </w:r>
      <w:r w:rsidRPr="008F449B">
        <w:t>三改</w:t>
      </w:r>
      <w:proofErr w:type="gramStart"/>
      <w:r w:rsidRPr="008F449B">
        <w:t>一</w:t>
      </w:r>
      <w:proofErr w:type="gramEnd"/>
      <w:r w:rsidRPr="008F449B">
        <w:t>拆</w:t>
      </w:r>
      <w:r w:rsidRPr="008F449B">
        <w:t>”“</w:t>
      </w:r>
      <w:r w:rsidRPr="008F449B">
        <w:t>五水共治</w:t>
      </w:r>
      <w:r w:rsidRPr="008F449B">
        <w:t>”“</w:t>
      </w:r>
      <w:r w:rsidRPr="008F449B">
        <w:t>四边三化</w:t>
      </w:r>
      <w:r w:rsidRPr="008F449B">
        <w:t>”</w:t>
      </w:r>
      <w:r w:rsidRPr="008F449B">
        <w:t>等重点工作，浙江始终坚持</w:t>
      </w:r>
      <w:r w:rsidRPr="008F449B">
        <w:t>“</w:t>
      </w:r>
      <w:r w:rsidRPr="008F449B">
        <w:t>绿水青山就是金山银山</w:t>
      </w:r>
      <w:r w:rsidRPr="008F449B">
        <w:t>”</w:t>
      </w:r>
      <w:r w:rsidRPr="008F449B">
        <w:t>，一任接着一任干，把垃圾分类处理作为一项重要工作，由点到面，实现普遍推广。</w:t>
      </w:r>
      <w:r w:rsidRPr="008F449B">
        <w:br/>
      </w:r>
      <w:r w:rsidRPr="008F449B">
        <w:rPr>
          <w:b/>
        </w:rPr>
        <w:t>经验</w:t>
      </w:r>
      <w:proofErr w:type="gramStart"/>
      <w:r w:rsidRPr="008F449B">
        <w:rPr>
          <w:b/>
        </w:rPr>
        <w:t>一</w:t>
      </w:r>
      <w:proofErr w:type="gramEnd"/>
      <w:r w:rsidRPr="008F449B">
        <w:rPr>
          <w:b/>
        </w:rPr>
        <w:t>：始终坚持</w:t>
      </w:r>
      <w:r w:rsidRPr="008F449B">
        <w:rPr>
          <w:b/>
        </w:rPr>
        <w:t>“</w:t>
      </w:r>
      <w:r w:rsidRPr="008F449B">
        <w:rPr>
          <w:b/>
        </w:rPr>
        <w:t>从群众中来，到群众中去</w:t>
      </w:r>
      <w:r w:rsidRPr="008F449B">
        <w:rPr>
          <w:b/>
        </w:rPr>
        <w:t>”</w:t>
      </w:r>
      <w:r w:rsidRPr="008F449B">
        <w:rPr>
          <w:b/>
        </w:rPr>
        <w:t>的群众路线是实现农村垃圾分类处理的重要保障</w:t>
      </w:r>
      <w:r w:rsidRPr="008F449B">
        <w:br/>
      </w:r>
    </w:p>
    <w:p w:rsidR="008F449B" w:rsidRDefault="00CD03B3" w:rsidP="008F449B">
      <w:pPr>
        <w:ind w:firstLine="480"/>
        <w:rPr>
          <w:rFonts w:hint="eastAsia"/>
        </w:rPr>
      </w:pPr>
      <w:r w:rsidRPr="008F449B">
        <w:t>农村垃圾分类处理是一项涉及全民习惯养成的大工程，必须坚持智从群众中来、事</w:t>
      </w:r>
      <w:proofErr w:type="gramStart"/>
      <w:r w:rsidRPr="008F449B">
        <w:t>落群众</w:t>
      </w:r>
      <w:proofErr w:type="gramEnd"/>
      <w:r w:rsidRPr="008F449B">
        <w:t>中去，依靠群众、发动群众、惠及群众。首先，形成全民知晓、全民参与的良好氛围。如利用农民大讲堂、农村大戏台、村广播站等宣传普及垃圾分类常识。针对农村熟人社会特点，设立</w:t>
      </w:r>
      <w:r w:rsidRPr="008F449B">
        <w:t>“</w:t>
      </w:r>
      <w:r w:rsidRPr="008F449B">
        <w:t>笑脸墙</w:t>
      </w:r>
      <w:r w:rsidRPr="008F449B">
        <w:t>”“</w:t>
      </w:r>
      <w:r w:rsidRPr="008F449B">
        <w:t>红黄榜</w:t>
      </w:r>
      <w:r w:rsidRPr="008F449B">
        <w:t>”</w:t>
      </w:r>
      <w:r w:rsidRPr="008F449B">
        <w:t>，定期评比、张榜公示农户源头分类情况；健全农户</w:t>
      </w:r>
      <w:r w:rsidRPr="008F449B">
        <w:t>“</w:t>
      </w:r>
      <w:r w:rsidRPr="008F449B">
        <w:t>门前三包</w:t>
      </w:r>
      <w:r w:rsidRPr="008F449B">
        <w:t>”</w:t>
      </w:r>
      <w:r w:rsidRPr="008F449B">
        <w:t>制度，实施卫生费收缴制度，并纳入乡规民约；聘请村里有威望的老人担任环境监督员和劝导员，用传统习俗的力量促进主体作用发挥。其次，完善基层垃圾分类网格化管理。村两委划分责任片区、党员联系若干农户，层层落实责任；实行村保洁员考评制度，乡镇每月进行评比，给予优秀者一定的奖励；建立施行垃圾分类可再生资源回收制度，以县为单位，对分拣出的可回收物实行定点、定时、兜底回收。再次，积极发挥工青团妇等各类组织的助推作用。如工会组织驻村企业开展职工生活垃圾分类竞赛活动；妇联开展</w:t>
      </w:r>
      <w:r w:rsidRPr="008F449B">
        <w:t>“</w:t>
      </w:r>
      <w:r w:rsidRPr="008F449B">
        <w:t>好姐妹宣讲团</w:t>
      </w:r>
      <w:r w:rsidRPr="008F449B">
        <w:t>”“</w:t>
      </w:r>
      <w:r w:rsidRPr="008F449B">
        <w:t>垃圾分类巾帼先行</w:t>
      </w:r>
      <w:r w:rsidRPr="008F449B">
        <w:t>”“</w:t>
      </w:r>
      <w:r w:rsidRPr="008F449B">
        <w:t>携手垃圾分类、共创美丽家庭</w:t>
      </w:r>
      <w:r w:rsidRPr="008F449B">
        <w:t>”</w:t>
      </w:r>
      <w:r w:rsidRPr="008F449B">
        <w:t>等活动；共青团开展</w:t>
      </w:r>
      <w:r w:rsidRPr="008F449B">
        <w:t>“</w:t>
      </w:r>
      <w:r w:rsidRPr="008F449B">
        <w:t>让垃圾分开旅行</w:t>
      </w:r>
      <w:r w:rsidRPr="008F449B">
        <w:t>”“</w:t>
      </w:r>
      <w:r w:rsidRPr="008F449B">
        <w:t>家园风景秀</w:t>
      </w:r>
      <w:r w:rsidRPr="008F449B">
        <w:t>”</w:t>
      </w:r>
      <w:r w:rsidRPr="008F449B">
        <w:t>等活动；教育部门在中小学全面开展垃圾分类相关知识教育，开展</w:t>
      </w:r>
      <w:r w:rsidRPr="008F449B">
        <w:t>“</w:t>
      </w:r>
      <w:r w:rsidRPr="008F449B">
        <w:t>小手拉大手</w:t>
      </w:r>
      <w:r w:rsidRPr="008F449B">
        <w:t>”</w:t>
      </w:r>
      <w:r w:rsidRPr="008F449B">
        <w:t>等活动等，推进农村垃圾治理工作。</w:t>
      </w:r>
      <w:r w:rsidRPr="008F449B">
        <w:br/>
      </w:r>
      <w:r w:rsidRPr="008F449B">
        <w:t>经验二：始终坚持多效共赢的目标导向是实现农村垃圾分类处理的动力源泉</w:t>
      </w:r>
      <w:r w:rsidRPr="008F449B">
        <w:br/>
      </w:r>
      <w:r w:rsidRPr="008F449B">
        <w:t>从改善农村环境而言，可有效减少堆放、转运、填埋、焚烧等环节造成的二次污</w:t>
      </w:r>
      <w:r w:rsidRPr="008F449B">
        <w:lastRenderedPageBreak/>
        <w:t>染。经过治理，实现了垃圾日产日清，垃圾不落地，群众反映连苍蝇、蚊子变没了，臭味没有了，改变原先</w:t>
      </w:r>
      <w:r w:rsidRPr="008F449B">
        <w:t>“</w:t>
      </w:r>
      <w:r w:rsidRPr="008F449B">
        <w:t>一场大雨、一河垃圾</w:t>
      </w:r>
      <w:r w:rsidRPr="008F449B">
        <w:t>”</w:t>
      </w:r>
      <w:r w:rsidRPr="008F449B">
        <w:t>的现象，农村整体环境得到很大改善。从提高经济生态效益而言，各项财政支出下来了。金华农村</w:t>
      </w:r>
      <w:r w:rsidRPr="008F449B">
        <w:t>1</w:t>
      </w:r>
      <w:r w:rsidRPr="008F449B">
        <w:t>吨垃圾的平均清运成本为</w:t>
      </w:r>
      <w:r w:rsidRPr="008F449B">
        <w:t>200</w:t>
      </w:r>
      <w:r w:rsidRPr="008F449B">
        <w:t>元，焚烧、填埋处理成本每吨</w:t>
      </w:r>
      <w:r w:rsidRPr="008F449B">
        <w:t>110</w:t>
      </w:r>
      <w:r w:rsidRPr="008F449B">
        <w:t>元和</w:t>
      </w:r>
      <w:r w:rsidRPr="008F449B">
        <w:t>90</w:t>
      </w:r>
      <w:r w:rsidRPr="008F449B">
        <w:t>元。仅金东区</w:t>
      </w:r>
      <w:proofErr w:type="gramStart"/>
      <w:r w:rsidRPr="008F449B">
        <w:t>澧</w:t>
      </w:r>
      <w:proofErr w:type="gramEnd"/>
      <w:r w:rsidRPr="008F449B">
        <w:t>浦镇，</w:t>
      </w:r>
      <w:r w:rsidRPr="008F449B">
        <w:t>2015</w:t>
      </w:r>
      <w:r w:rsidRPr="008F449B">
        <w:t>年就减少化肥使用量</w:t>
      </w:r>
      <w:r w:rsidRPr="008F449B">
        <w:t>300</w:t>
      </w:r>
      <w:r w:rsidRPr="008F449B">
        <w:t>多吨，</w:t>
      </w:r>
      <w:proofErr w:type="gramStart"/>
      <w:r w:rsidRPr="008F449B">
        <w:t>现实施</w:t>
      </w:r>
      <w:proofErr w:type="gramEnd"/>
      <w:r w:rsidRPr="008F449B">
        <w:t>垃圾分类后，每年可减量垃圾约</w:t>
      </w:r>
      <w:r w:rsidRPr="008F449B">
        <w:t>17</w:t>
      </w:r>
      <w:r w:rsidRPr="008F449B">
        <w:t>万吨，减少清运和处理费用近</w:t>
      </w:r>
      <w:r w:rsidRPr="008F449B">
        <w:t>1.9</w:t>
      </w:r>
      <w:r w:rsidRPr="008F449B">
        <w:t>亿元，垃圾填埋场使用年限可延长</w:t>
      </w:r>
      <w:r w:rsidRPr="008F449B">
        <w:t>5</w:t>
      </w:r>
      <w:r w:rsidRPr="008F449B">
        <w:t>年多；节约的资金用于垃圾分类奖励补助支出还有节余。同时通过就地</w:t>
      </w:r>
      <w:proofErr w:type="gramStart"/>
      <w:r w:rsidRPr="008F449B">
        <w:t>阳光房</w:t>
      </w:r>
      <w:proofErr w:type="gramEnd"/>
      <w:r w:rsidRPr="008F449B">
        <w:t>辅助堆肥，年产有机肥约</w:t>
      </w:r>
      <w:r w:rsidRPr="008F449B">
        <w:t>11</w:t>
      </w:r>
      <w:r w:rsidRPr="008F449B">
        <w:t>万吨，节约化肥支出近</w:t>
      </w:r>
      <w:r w:rsidRPr="008F449B">
        <w:t>1.32</w:t>
      </w:r>
      <w:r w:rsidRPr="008F449B">
        <w:t>亿元，改善了因化肥使用过度带来的土壤板结、土质酸化，提升土地肥力，提高农产品的产量和质量。从发展旅游经济而言，有力推动美丽乡村建设，带动乡村旅游经济发展。金华市</w:t>
      </w:r>
      <w:r w:rsidRPr="008F449B">
        <w:t>2015</w:t>
      </w:r>
      <w:r w:rsidRPr="008F449B">
        <w:t>年开辟</w:t>
      </w:r>
      <w:r w:rsidRPr="008F449B">
        <w:t>12</w:t>
      </w:r>
      <w:r w:rsidRPr="008F449B">
        <w:t>条美丽乡村风景线，武义县</w:t>
      </w:r>
      <w:r w:rsidRPr="008F449B">
        <w:t>“</w:t>
      </w:r>
      <w:r w:rsidRPr="008F449B">
        <w:t>温泉小镇</w:t>
      </w:r>
      <w:r w:rsidRPr="008F449B">
        <w:t>”“</w:t>
      </w:r>
      <w:r w:rsidRPr="008F449B">
        <w:t>畲乡古镇</w:t>
      </w:r>
      <w:r w:rsidRPr="008F449B">
        <w:t>”“</w:t>
      </w:r>
      <w:r w:rsidRPr="008F449B">
        <w:t>田园美镇</w:t>
      </w:r>
      <w:r w:rsidRPr="008F449B">
        <w:t>”“</w:t>
      </w:r>
      <w:r w:rsidRPr="008F449B">
        <w:t>桃园福镇</w:t>
      </w:r>
      <w:r w:rsidRPr="008F449B">
        <w:t>”</w:t>
      </w:r>
      <w:r w:rsidRPr="008F449B">
        <w:t>风景线；义乌市尚阳村、缸窑村，金东区金东绿道连接线的岭五</w:t>
      </w:r>
      <w:r w:rsidRPr="008F449B">
        <w:t>—</w:t>
      </w:r>
      <w:r w:rsidRPr="008F449B">
        <w:t>蒲塘</w:t>
      </w:r>
      <w:r w:rsidRPr="008F449B">
        <w:t>—</w:t>
      </w:r>
      <w:r w:rsidRPr="008F449B">
        <w:t>白溪等休闲观光旅游线；东阳市卢宅、李宅、蔡宅古建筑旅游文化线；永康市后吴村非物质文化遗产参观体验旅游线等，美丽环境给农户带来了真正的实惠和富裕，实现</w:t>
      </w:r>
      <w:r w:rsidRPr="008F449B">
        <w:t>“</w:t>
      </w:r>
      <w:r w:rsidRPr="008F449B">
        <w:t>绿水青山就是金山银山</w:t>
      </w:r>
      <w:r w:rsidRPr="008F449B">
        <w:t>”</w:t>
      </w:r>
      <w:r w:rsidRPr="008F449B">
        <w:t>。从锤炼干部队伍而言，镇村干部三天两头跑农户，苦口婆心抓宣传发动、督促检查，与农民谈心</w:t>
      </w:r>
      <w:proofErr w:type="gramStart"/>
      <w:r w:rsidRPr="008F449B">
        <w:t>交心讲</w:t>
      </w:r>
      <w:proofErr w:type="gramEnd"/>
      <w:r w:rsidRPr="008F449B">
        <w:t>垃圾分类，提高了各级干部做群众工作的本领，转变了工作作风，密切了干群关系。如</w:t>
      </w:r>
      <w:proofErr w:type="gramStart"/>
      <w:r w:rsidRPr="008F449B">
        <w:t>婺</w:t>
      </w:r>
      <w:proofErr w:type="gramEnd"/>
      <w:r w:rsidRPr="008F449B">
        <w:t>城区</w:t>
      </w:r>
      <w:proofErr w:type="gramStart"/>
      <w:r w:rsidRPr="008F449B">
        <w:t>竹马乡</w:t>
      </w:r>
      <w:proofErr w:type="gramEnd"/>
      <w:r w:rsidRPr="008F449B">
        <w:t>向家源村党支部书记姜宝钗，一次上门群众不理，二次上门群众骂她，三次上门群众打她，但她仍然坚持上门做工作。垃圾分类做好了以后，村子的环境变美了，得到了群众的点赞，她在群众中的威信大大提高了，干群关系也更融洽了。</w:t>
      </w:r>
      <w:r w:rsidRPr="008F449B">
        <w:br/>
      </w:r>
      <w:r w:rsidRPr="008F449B">
        <w:rPr>
          <w:b/>
        </w:rPr>
        <w:t>经验三：始终坚持因地制宜、因村制</w:t>
      </w:r>
      <w:proofErr w:type="gramStart"/>
      <w:r w:rsidRPr="008F449B">
        <w:rPr>
          <w:b/>
        </w:rPr>
        <w:t>宜原则</w:t>
      </w:r>
      <w:proofErr w:type="gramEnd"/>
      <w:r w:rsidRPr="008F449B">
        <w:rPr>
          <w:b/>
        </w:rPr>
        <w:t>是实现农村垃圾分类处理的技术关键</w:t>
      </w:r>
    </w:p>
    <w:p w:rsidR="008F449B" w:rsidRDefault="00CD03B3" w:rsidP="008F449B">
      <w:pPr>
        <w:ind w:firstLine="480"/>
        <w:rPr>
          <w:rFonts w:hint="eastAsia"/>
        </w:rPr>
      </w:pPr>
      <w:r w:rsidRPr="008F449B">
        <w:t>近年来，浙江先后出台《中共浙江省委关于建设美丽浙江创造美好生活的决定》和《关于进一步加强城市规划建设管理工作加快建设现代化城市的实施意见》，对推进生活垃圾分类提出了要求，同时编制完成《浙江省生活垃圾无害化处理设施建设</w:t>
      </w:r>
      <w:r w:rsidRPr="008F449B">
        <w:t>“</w:t>
      </w:r>
      <w:r w:rsidRPr="008F449B">
        <w:t>十三五</w:t>
      </w:r>
      <w:r w:rsidRPr="008F449B">
        <w:t>”</w:t>
      </w:r>
      <w:r w:rsidRPr="008F449B">
        <w:t>规划》和《浙江省生活垃圾分类五年行动规划》，出台《浙江省</w:t>
      </w:r>
      <w:r w:rsidRPr="008F449B">
        <w:rPr>
          <w:rFonts w:hint="eastAsia"/>
        </w:rPr>
        <w:t>餐厨垃圾</w:t>
      </w:r>
      <w:r w:rsidRPr="008F449B">
        <w:t>管理办法》。金华市紧紧围绕水岸同治、标本兼治的要求，严格按照因地制宜、因村制宜原则，选择处理技术与模式。如机器成肥的选择，</w:t>
      </w:r>
      <w:r w:rsidRPr="008F449B">
        <w:t>500</w:t>
      </w:r>
      <w:r w:rsidRPr="008F449B">
        <w:t>多个村庄试点微生物发酵资源化快速成肥等。</w:t>
      </w:r>
      <w:r w:rsidRPr="008F449B">
        <w:br/>
      </w:r>
      <w:r w:rsidRPr="008F449B">
        <w:rPr>
          <w:b/>
        </w:rPr>
        <w:lastRenderedPageBreak/>
        <w:t>经验四：始终坚持</w:t>
      </w:r>
      <w:r w:rsidRPr="008F449B">
        <w:rPr>
          <w:b/>
        </w:rPr>
        <w:t>“</w:t>
      </w:r>
      <w:r w:rsidRPr="008F449B">
        <w:rPr>
          <w:b/>
        </w:rPr>
        <w:t>户分</w:t>
      </w:r>
      <w:r w:rsidRPr="008F449B">
        <w:rPr>
          <w:b/>
        </w:rPr>
        <w:t>—</w:t>
      </w:r>
      <w:r w:rsidRPr="008F449B">
        <w:rPr>
          <w:b/>
        </w:rPr>
        <w:t>村收</w:t>
      </w:r>
      <w:r w:rsidRPr="008F449B">
        <w:rPr>
          <w:b/>
        </w:rPr>
        <w:t>—</w:t>
      </w:r>
      <w:r w:rsidRPr="008F449B">
        <w:rPr>
          <w:b/>
        </w:rPr>
        <w:t>镇处理</w:t>
      </w:r>
      <w:r w:rsidRPr="008F449B">
        <w:rPr>
          <w:b/>
        </w:rPr>
        <w:t>”</w:t>
      </w:r>
      <w:r w:rsidRPr="008F449B">
        <w:rPr>
          <w:b/>
        </w:rPr>
        <w:t>处理路径是破解垃圾围城难题的重要途径</w:t>
      </w:r>
      <w:r w:rsidRPr="008F449B">
        <w:br/>
      </w:r>
    </w:p>
    <w:p w:rsidR="009F677E" w:rsidRPr="00CD03B3" w:rsidRDefault="00CD03B3" w:rsidP="008F449B">
      <w:pPr>
        <w:ind w:firstLine="480"/>
      </w:pPr>
      <w:bookmarkStart w:id="0" w:name="_GoBack"/>
      <w:bookmarkEnd w:id="0"/>
      <w:r w:rsidRPr="008F449B">
        <w:t>浙江省自开始新农村建设以来，农村垃圾实行村收集、乡镇转运、县处理的模式，给农村垃圾找到了出路。但</w:t>
      </w:r>
      <w:r w:rsidRPr="008F449B">
        <w:t>10</w:t>
      </w:r>
      <w:r w:rsidRPr="008F449B">
        <w:t>多年的实践后，该模式给城市垃圾处理增加了空前压力。</w:t>
      </w:r>
      <w:r w:rsidRPr="008F449B">
        <w:t>2013</w:t>
      </w:r>
      <w:r w:rsidRPr="008F449B">
        <w:t>年以来，金华市通过垃圾分类处理，至少有</w:t>
      </w:r>
      <w:r w:rsidRPr="008F449B">
        <w:t>30%</w:t>
      </w:r>
      <w:r w:rsidRPr="008F449B">
        <w:t>的垃圾被回收利用，</w:t>
      </w:r>
      <w:r w:rsidRPr="008F449B">
        <w:t>30%</w:t>
      </w:r>
      <w:r w:rsidRPr="008F449B">
        <w:t>的垃圾被做成了肥料。在减少垃圾量的同时，将垃圾处理的终端解决在乡镇一级，实行镇乡处理，不往城市输送，从根本上解决垃圾围城困局。</w:t>
      </w:r>
      <w:r>
        <w:rPr>
          <w:rFonts w:ascii="Verdana" w:hAnsi="Verdana"/>
          <w:color w:val="333333"/>
          <w:sz w:val="21"/>
          <w:szCs w:val="21"/>
        </w:rPr>
        <w:br/>
      </w:r>
      <w:r w:rsidRPr="00CD03B3">
        <w:rPr>
          <w:rStyle w:val="2Char"/>
        </w:rPr>
        <w:t>三、在全国推广浙江农村垃圾分类处理</w:t>
      </w:r>
      <w:r w:rsidRPr="00CD03B3">
        <w:rPr>
          <w:rStyle w:val="2Char"/>
        </w:rPr>
        <w:t>“</w:t>
      </w:r>
      <w:r w:rsidRPr="00CD03B3">
        <w:rPr>
          <w:rStyle w:val="2Char"/>
        </w:rPr>
        <w:t>金华经验</w:t>
      </w:r>
      <w:r w:rsidRPr="00CD03B3">
        <w:rPr>
          <w:rStyle w:val="2Char"/>
        </w:rPr>
        <w:t>”</w:t>
      </w:r>
      <w:r w:rsidRPr="00CD03B3">
        <w:rPr>
          <w:rStyle w:val="2Char"/>
        </w:rPr>
        <w:t>的几点建议</w:t>
      </w:r>
      <w:r>
        <w:rPr>
          <w:rFonts w:ascii="Verdana" w:hAnsi="Verdana"/>
          <w:color w:val="333333"/>
          <w:sz w:val="21"/>
          <w:szCs w:val="21"/>
        </w:rPr>
        <w:br/>
      </w:r>
      <w:r>
        <w:rPr>
          <w:rFonts w:ascii="Verdana" w:hAnsi="Verdana"/>
          <w:color w:val="333333"/>
          <w:sz w:val="21"/>
          <w:szCs w:val="21"/>
          <w:shd w:val="clear" w:color="auto" w:fill="FFFFFF"/>
        </w:rPr>
        <w:t>浙江农村垃圾分类处理，经过几年的实践，摸索出了一些成功经验值得普及推广，也存在着一些问题亟需解决。</w:t>
      </w:r>
      <w:r>
        <w:rPr>
          <w:rFonts w:ascii="Verdana" w:hAnsi="Verdana"/>
          <w:color w:val="333333"/>
          <w:sz w:val="21"/>
          <w:szCs w:val="21"/>
        </w:rPr>
        <w:br/>
      </w:r>
      <w:r>
        <w:rPr>
          <w:rFonts w:ascii="Verdana" w:hAnsi="Verdana"/>
          <w:color w:val="333333"/>
          <w:sz w:val="21"/>
          <w:szCs w:val="21"/>
          <w:shd w:val="clear" w:color="auto" w:fill="FFFFFF"/>
        </w:rPr>
        <w:t>1.</w:t>
      </w:r>
      <w:r>
        <w:rPr>
          <w:rFonts w:ascii="Verdana" w:hAnsi="Verdana"/>
          <w:color w:val="333333"/>
          <w:sz w:val="21"/>
          <w:szCs w:val="21"/>
          <w:shd w:val="clear" w:color="auto" w:fill="FFFFFF"/>
        </w:rPr>
        <w:t>进一步加大全国推广力度。进一步</w:t>
      </w:r>
      <w:proofErr w:type="gramStart"/>
      <w:r>
        <w:rPr>
          <w:rFonts w:ascii="Verdana" w:hAnsi="Verdana"/>
          <w:color w:val="333333"/>
          <w:sz w:val="21"/>
          <w:szCs w:val="21"/>
          <w:shd w:val="clear" w:color="auto" w:fill="FFFFFF"/>
        </w:rPr>
        <w:t>加强住</w:t>
      </w:r>
      <w:proofErr w:type="gramEnd"/>
      <w:r>
        <w:rPr>
          <w:rFonts w:ascii="Verdana" w:hAnsi="Verdana"/>
          <w:color w:val="333333"/>
          <w:sz w:val="21"/>
          <w:szCs w:val="21"/>
          <w:shd w:val="clear" w:color="auto" w:fill="FFFFFF"/>
        </w:rPr>
        <w:t>建部《关于推广金华市农村生活垃圾分类和资源化利用经验的通知》的贯彻落实。在我国</w:t>
      </w:r>
      <w:r>
        <w:rPr>
          <w:rFonts w:ascii="Verdana" w:hAnsi="Verdana"/>
          <w:color w:val="333333"/>
          <w:sz w:val="21"/>
          <w:szCs w:val="21"/>
          <w:shd w:val="clear" w:color="auto" w:fill="FFFFFF"/>
        </w:rPr>
        <w:t>10</w:t>
      </w:r>
      <w:r>
        <w:rPr>
          <w:rFonts w:ascii="Verdana" w:hAnsi="Verdana"/>
          <w:color w:val="333333"/>
          <w:sz w:val="21"/>
          <w:szCs w:val="21"/>
          <w:shd w:val="clear" w:color="auto" w:fill="FFFFFF"/>
        </w:rPr>
        <w:t>多年的试点实践和国际先进垃圾分类处置工作基础上，各省确定一种或几种适合的垃圾分类处置工艺路线和技术标准，省级层面的顶层设计宜粗不宜细，以便于推广和操作。如农村生活垃圾分类可以学习金华做法。即农户对</w:t>
      </w:r>
      <w:r>
        <w:rPr>
          <w:rFonts w:ascii="Verdana" w:hAnsi="Verdana"/>
          <w:color w:val="333333"/>
          <w:sz w:val="21"/>
          <w:szCs w:val="21"/>
          <w:shd w:val="clear" w:color="auto" w:fill="FFFFFF"/>
        </w:rPr>
        <w:t>“</w:t>
      </w:r>
      <w:r>
        <w:rPr>
          <w:rFonts w:ascii="Verdana" w:hAnsi="Verdana"/>
          <w:color w:val="333333"/>
          <w:sz w:val="21"/>
          <w:szCs w:val="21"/>
          <w:shd w:val="clear" w:color="auto" w:fill="FFFFFF"/>
        </w:rPr>
        <w:t>会烂</w:t>
      </w:r>
      <w:r>
        <w:rPr>
          <w:rFonts w:ascii="Verdana" w:hAnsi="Verdana"/>
          <w:color w:val="333333"/>
          <w:sz w:val="21"/>
          <w:szCs w:val="21"/>
          <w:shd w:val="clear" w:color="auto" w:fill="FFFFFF"/>
        </w:rPr>
        <w:t>”“</w:t>
      </w:r>
      <w:r>
        <w:rPr>
          <w:rFonts w:ascii="Verdana" w:hAnsi="Verdana"/>
          <w:color w:val="333333"/>
          <w:sz w:val="21"/>
          <w:szCs w:val="21"/>
          <w:shd w:val="clear" w:color="auto" w:fill="FFFFFF"/>
        </w:rPr>
        <w:t>不会烂</w:t>
      </w:r>
      <w:r>
        <w:rPr>
          <w:rFonts w:ascii="Verdana" w:hAnsi="Verdana"/>
          <w:color w:val="333333"/>
          <w:sz w:val="21"/>
          <w:szCs w:val="21"/>
          <w:shd w:val="clear" w:color="auto" w:fill="FFFFFF"/>
        </w:rPr>
        <w:t>”</w:t>
      </w:r>
      <w:r>
        <w:rPr>
          <w:rFonts w:ascii="Verdana" w:hAnsi="Verdana"/>
          <w:color w:val="333333"/>
          <w:sz w:val="21"/>
          <w:szCs w:val="21"/>
          <w:shd w:val="clear" w:color="auto" w:fill="FFFFFF"/>
        </w:rPr>
        <w:t>进行初次分类，分拣员再对</w:t>
      </w:r>
      <w:r>
        <w:rPr>
          <w:rFonts w:ascii="Verdana" w:hAnsi="Verdana"/>
          <w:color w:val="333333"/>
          <w:sz w:val="21"/>
          <w:szCs w:val="21"/>
          <w:shd w:val="clear" w:color="auto" w:fill="FFFFFF"/>
        </w:rPr>
        <w:t>“</w:t>
      </w:r>
      <w:r>
        <w:rPr>
          <w:rFonts w:ascii="Verdana" w:hAnsi="Verdana"/>
          <w:color w:val="333333"/>
          <w:sz w:val="21"/>
          <w:szCs w:val="21"/>
          <w:shd w:val="clear" w:color="auto" w:fill="FFFFFF"/>
        </w:rPr>
        <w:t>不会烂</w:t>
      </w:r>
      <w:r>
        <w:rPr>
          <w:rFonts w:ascii="Verdana" w:hAnsi="Verdana"/>
          <w:color w:val="333333"/>
          <w:sz w:val="21"/>
          <w:szCs w:val="21"/>
          <w:shd w:val="clear" w:color="auto" w:fill="FFFFFF"/>
        </w:rPr>
        <w:t>”</w:t>
      </w:r>
      <w:r>
        <w:rPr>
          <w:rFonts w:ascii="Verdana" w:hAnsi="Verdana"/>
          <w:color w:val="333333"/>
          <w:sz w:val="21"/>
          <w:szCs w:val="21"/>
          <w:shd w:val="clear" w:color="auto" w:fill="FFFFFF"/>
        </w:rPr>
        <w:t>的垃圾中进行</w:t>
      </w:r>
      <w:r>
        <w:rPr>
          <w:rFonts w:ascii="Verdana" w:hAnsi="Verdana"/>
          <w:color w:val="333333"/>
          <w:sz w:val="21"/>
          <w:szCs w:val="21"/>
          <w:shd w:val="clear" w:color="auto" w:fill="FFFFFF"/>
        </w:rPr>
        <w:t>“</w:t>
      </w:r>
      <w:r>
        <w:rPr>
          <w:rFonts w:ascii="Verdana" w:hAnsi="Verdana"/>
          <w:color w:val="333333"/>
          <w:sz w:val="21"/>
          <w:szCs w:val="21"/>
          <w:shd w:val="clear" w:color="auto" w:fill="FFFFFF"/>
        </w:rPr>
        <w:t>可卖钱</w:t>
      </w:r>
      <w:r>
        <w:rPr>
          <w:rFonts w:ascii="Verdana" w:hAnsi="Verdana"/>
          <w:color w:val="333333"/>
          <w:sz w:val="21"/>
          <w:szCs w:val="21"/>
          <w:shd w:val="clear" w:color="auto" w:fill="FFFFFF"/>
        </w:rPr>
        <w:t>”“</w:t>
      </w:r>
      <w:r>
        <w:rPr>
          <w:rFonts w:ascii="Verdana" w:hAnsi="Verdana"/>
          <w:color w:val="333333"/>
          <w:sz w:val="21"/>
          <w:szCs w:val="21"/>
          <w:shd w:val="clear" w:color="auto" w:fill="FFFFFF"/>
        </w:rPr>
        <w:t>不可卖钱</w:t>
      </w:r>
      <w:r>
        <w:rPr>
          <w:rFonts w:ascii="Verdana" w:hAnsi="Verdana"/>
          <w:color w:val="333333"/>
          <w:sz w:val="21"/>
          <w:szCs w:val="21"/>
          <w:shd w:val="clear" w:color="auto" w:fill="FFFFFF"/>
        </w:rPr>
        <w:t>”</w:t>
      </w:r>
      <w:r>
        <w:rPr>
          <w:rFonts w:ascii="Verdana" w:hAnsi="Verdana"/>
          <w:color w:val="333333"/>
          <w:sz w:val="21"/>
          <w:szCs w:val="21"/>
          <w:shd w:val="clear" w:color="auto" w:fill="FFFFFF"/>
        </w:rPr>
        <w:t>进行二次分类的</w:t>
      </w:r>
      <w:r>
        <w:rPr>
          <w:rFonts w:ascii="Verdana" w:hAnsi="Verdana"/>
          <w:color w:val="333333"/>
          <w:sz w:val="21"/>
          <w:szCs w:val="21"/>
          <w:shd w:val="clear" w:color="auto" w:fill="FFFFFF"/>
        </w:rPr>
        <w:t>“</w:t>
      </w:r>
      <w:r>
        <w:rPr>
          <w:rFonts w:ascii="Verdana" w:hAnsi="Verdana"/>
          <w:color w:val="333333"/>
          <w:sz w:val="21"/>
          <w:szCs w:val="21"/>
          <w:shd w:val="clear" w:color="auto" w:fill="FFFFFF"/>
        </w:rPr>
        <w:t>二级四分法</w:t>
      </w:r>
      <w:r>
        <w:rPr>
          <w:rFonts w:ascii="Verdana" w:hAnsi="Verdana"/>
          <w:color w:val="333333"/>
          <w:sz w:val="21"/>
          <w:szCs w:val="21"/>
          <w:shd w:val="clear" w:color="auto" w:fill="FFFFFF"/>
        </w:rPr>
        <w:t>”</w:t>
      </w:r>
      <w:r>
        <w:rPr>
          <w:rFonts w:ascii="Verdana" w:hAnsi="Verdana"/>
          <w:color w:val="333333"/>
          <w:sz w:val="21"/>
          <w:szCs w:val="21"/>
          <w:shd w:val="clear" w:color="auto" w:fill="FFFFFF"/>
        </w:rPr>
        <w:t>。各地市可以结合实际自由选择最佳方法进行实施，切忌一刀切。各省适时出台城乡环卫和垃圾资源利用规划，并将资源化利用、危险固废处置设施等纳入城乡垃圾处理专项规划，同时出台配套政策，做到注重实效、有的放矢。</w:t>
      </w:r>
      <w:r>
        <w:rPr>
          <w:rFonts w:ascii="Verdana" w:hAnsi="Verdana"/>
          <w:color w:val="333333"/>
          <w:sz w:val="21"/>
          <w:szCs w:val="21"/>
        </w:rPr>
        <w:br/>
      </w:r>
      <w:r>
        <w:rPr>
          <w:rFonts w:ascii="Verdana" w:hAnsi="Verdana"/>
          <w:color w:val="333333"/>
          <w:sz w:val="21"/>
          <w:szCs w:val="21"/>
          <w:shd w:val="clear" w:color="auto" w:fill="FFFFFF"/>
        </w:rPr>
        <w:t>2.</w:t>
      </w:r>
      <w:r>
        <w:rPr>
          <w:rFonts w:ascii="Verdana" w:hAnsi="Verdana"/>
          <w:color w:val="333333"/>
          <w:sz w:val="21"/>
          <w:szCs w:val="21"/>
          <w:shd w:val="clear" w:color="auto" w:fill="FFFFFF"/>
        </w:rPr>
        <w:t>进一步完善处置体系建设。垃圾处理的根本任务是减量化、资源化和无害化，首要任务就是要做到源头减量化。一是制定分类垃圾处置政策，制定垃圾分类细化标准，规划处置设施，把垃圾分类收集和处理配套设施列入区域规划的内容，推动配套设施与城建主体的同步建设，建立系统科学的分类处置体系。二是明确分类垃圾收运标准，推行净菜进城、限制过度包装、</w:t>
      </w:r>
      <w:proofErr w:type="gramStart"/>
      <w:r>
        <w:rPr>
          <w:rFonts w:ascii="Verdana" w:hAnsi="Verdana"/>
          <w:color w:val="333333"/>
          <w:sz w:val="21"/>
          <w:szCs w:val="21"/>
          <w:shd w:val="clear" w:color="auto" w:fill="FFFFFF"/>
        </w:rPr>
        <w:t>限塑令</w:t>
      </w:r>
      <w:proofErr w:type="gramEnd"/>
      <w:r>
        <w:rPr>
          <w:rFonts w:ascii="Verdana" w:hAnsi="Verdana"/>
          <w:color w:val="333333"/>
          <w:sz w:val="21"/>
          <w:szCs w:val="21"/>
          <w:shd w:val="clear" w:color="auto" w:fill="FFFFFF"/>
        </w:rPr>
        <w:t>等政策。三是加强对电池、电子产品、制药废弃物等危险固废的分类处置监管，明确资源回收利用处置的责任部门，建立配套的政策规范。</w:t>
      </w:r>
      <w:r>
        <w:rPr>
          <w:rFonts w:ascii="Verdana" w:hAnsi="Verdana"/>
          <w:color w:val="333333"/>
          <w:sz w:val="21"/>
          <w:szCs w:val="21"/>
        </w:rPr>
        <w:br/>
      </w:r>
      <w:r>
        <w:rPr>
          <w:rFonts w:ascii="Verdana" w:hAnsi="Verdana"/>
          <w:color w:val="333333"/>
          <w:sz w:val="21"/>
          <w:szCs w:val="21"/>
          <w:shd w:val="clear" w:color="auto" w:fill="FFFFFF"/>
        </w:rPr>
        <w:t>3.</w:t>
      </w:r>
      <w:r>
        <w:rPr>
          <w:rFonts w:ascii="Verdana" w:hAnsi="Verdana"/>
          <w:color w:val="333333"/>
          <w:sz w:val="21"/>
          <w:szCs w:val="21"/>
          <w:shd w:val="clear" w:color="auto" w:fill="FFFFFF"/>
        </w:rPr>
        <w:t>进一步推动市场化进程发展。一是引入市场机制形成产业支撑。推动</w:t>
      </w:r>
      <w:r>
        <w:rPr>
          <w:rFonts w:ascii="Verdana" w:hAnsi="Verdana"/>
          <w:color w:val="333333"/>
          <w:sz w:val="21"/>
          <w:szCs w:val="21"/>
          <w:shd w:val="clear" w:color="auto" w:fill="FFFFFF"/>
        </w:rPr>
        <w:t>“</w:t>
      </w:r>
      <w:r>
        <w:rPr>
          <w:rFonts w:ascii="Verdana" w:hAnsi="Verdana"/>
          <w:color w:val="333333"/>
          <w:sz w:val="21"/>
          <w:szCs w:val="21"/>
          <w:shd w:val="clear" w:color="auto" w:fill="FFFFFF"/>
        </w:rPr>
        <w:t>环卫</w:t>
      </w:r>
      <w:r>
        <w:rPr>
          <w:rFonts w:ascii="Verdana" w:hAnsi="Verdana"/>
          <w:color w:val="333333"/>
          <w:sz w:val="21"/>
          <w:szCs w:val="21"/>
          <w:shd w:val="clear" w:color="auto" w:fill="FFFFFF"/>
        </w:rPr>
        <w:t>”</w:t>
      </w:r>
      <w:r>
        <w:rPr>
          <w:rFonts w:ascii="Verdana" w:hAnsi="Verdana"/>
          <w:color w:val="333333"/>
          <w:sz w:val="21"/>
          <w:szCs w:val="21"/>
          <w:shd w:val="clear" w:color="auto" w:fill="FFFFFF"/>
        </w:rPr>
        <w:t>的市场化，引导社会各方参与垃圾分类收集、回收利用和无害化处理全过程，使垃圾分类资源化成为一种有价值、有回报的产业。如对废塑料、废纸等规划堆放场地，支持物流运输。二是制定优惠</w:t>
      </w:r>
      <w:r>
        <w:rPr>
          <w:rFonts w:ascii="Verdana" w:hAnsi="Verdana"/>
          <w:color w:val="333333"/>
          <w:sz w:val="21"/>
          <w:szCs w:val="21"/>
          <w:shd w:val="clear" w:color="auto" w:fill="FFFFFF"/>
        </w:rPr>
        <w:lastRenderedPageBreak/>
        <w:t>政策。给予经营特许权、税费优惠、电价补贴、行政划拨用地等方面的倾斜政策，扶持和鼓励企业做大做强垃圾产业。如对处理旧沙发、席梦思、淋浴房、破床等，对处理玻璃、建筑垃圾等，对处理锂电池、可充电电池、纽扣电池等，对处理汽车、家电等，明确处理部门和处理方式，并进行分类补贴。</w:t>
      </w:r>
      <w:r>
        <w:rPr>
          <w:rFonts w:ascii="Verdana" w:hAnsi="Verdana"/>
          <w:color w:val="333333"/>
          <w:sz w:val="21"/>
          <w:szCs w:val="21"/>
        </w:rPr>
        <w:br/>
      </w:r>
      <w:r>
        <w:rPr>
          <w:rFonts w:ascii="Verdana" w:hAnsi="Verdana"/>
          <w:color w:val="333333"/>
          <w:sz w:val="21"/>
          <w:szCs w:val="21"/>
          <w:shd w:val="clear" w:color="auto" w:fill="FFFFFF"/>
        </w:rPr>
        <w:t>4.</w:t>
      </w:r>
      <w:r>
        <w:rPr>
          <w:rFonts w:ascii="Verdana" w:hAnsi="Verdana"/>
          <w:color w:val="333333"/>
          <w:sz w:val="21"/>
          <w:szCs w:val="21"/>
          <w:shd w:val="clear" w:color="auto" w:fill="FFFFFF"/>
        </w:rPr>
        <w:t>进一步推进全民参与。垃圾减量化，分类是源头，而分类的关键是牢牢</w:t>
      </w:r>
      <w:proofErr w:type="gramStart"/>
      <w:r>
        <w:rPr>
          <w:rFonts w:ascii="Verdana" w:hAnsi="Verdana"/>
          <w:color w:val="333333"/>
          <w:sz w:val="21"/>
          <w:szCs w:val="21"/>
          <w:shd w:val="clear" w:color="auto" w:fill="FFFFFF"/>
        </w:rPr>
        <w:t>抓好户分</w:t>
      </w:r>
      <w:proofErr w:type="gramEnd"/>
      <w:r>
        <w:rPr>
          <w:rFonts w:ascii="Verdana" w:hAnsi="Verdana"/>
          <w:color w:val="333333"/>
          <w:sz w:val="21"/>
          <w:szCs w:val="21"/>
          <w:shd w:val="clear" w:color="auto" w:fill="FFFFFF"/>
        </w:rPr>
        <w:t>的环节，必须全民参与。一是抓好普及宣传，利用各种宣传渠道，开展垃圾分类宣传，普及垃圾分类常识。如教育部门把垃圾分类知识纳入德育课和实践课，每个学期组织评价；民政部门牵头做好社区普及。妇联普及家庭主妇垃圾分类知识等。二是抓好示范先行，政府机关、企事业单位带头先做，重点社区、模范企业通过示范创建，逐步推进。三是抓好农村主战场，对农村垃圾分类的方式方法进行普及，对分类垃圾的处理技术进行指导，对垃圾分类的清运进行监管，对垃圾分类资金进行支持和监管。</w:t>
      </w:r>
    </w:p>
    <w:sectPr w:rsidR="009F677E" w:rsidRPr="00CD03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317"/>
    <w:rsid w:val="00057317"/>
    <w:rsid w:val="002041D8"/>
    <w:rsid w:val="008F449B"/>
    <w:rsid w:val="009F677E"/>
    <w:rsid w:val="00CD0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3B3"/>
    <w:pPr>
      <w:widowControl w:val="0"/>
      <w:spacing w:line="360" w:lineRule="auto"/>
      <w:ind w:firstLineChars="200" w:firstLine="200"/>
      <w:jc w:val="both"/>
    </w:pPr>
    <w:rPr>
      <w:sz w:val="24"/>
    </w:rPr>
  </w:style>
  <w:style w:type="paragraph" w:styleId="2">
    <w:name w:val="heading 2"/>
    <w:basedOn w:val="a"/>
    <w:next w:val="a"/>
    <w:link w:val="2Char"/>
    <w:uiPriority w:val="9"/>
    <w:unhideWhenUsed/>
    <w:qFormat/>
    <w:rsid w:val="00CD03B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CD03B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D03B3"/>
    <w:rPr>
      <w:rFonts w:ascii="宋体" w:eastAsia="宋体" w:hAnsi="宋体" w:cs="宋体"/>
      <w:b/>
      <w:bCs/>
      <w:kern w:val="0"/>
      <w:sz w:val="27"/>
      <w:szCs w:val="27"/>
    </w:rPr>
  </w:style>
  <w:style w:type="character" w:customStyle="1" w:styleId="2Char">
    <w:name w:val="标题 2 Char"/>
    <w:basedOn w:val="a0"/>
    <w:link w:val="2"/>
    <w:uiPriority w:val="9"/>
    <w:rsid w:val="00CD03B3"/>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3B3"/>
    <w:pPr>
      <w:widowControl w:val="0"/>
      <w:spacing w:line="360" w:lineRule="auto"/>
      <w:ind w:firstLineChars="200" w:firstLine="200"/>
      <w:jc w:val="both"/>
    </w:pPr>
    <w:rPr>
      <w:sz w:val="24"/>
    </w:rPr>
  </w:style>
  <w:style w:type="paragraph" w:styleId="2">
    <w:name w:val="heading 2"/>
    <w:basedOn w:val="a"/>
    <w:next w:val="a"/>
    <w:link w:val="2Char"/>
    <w:uiPriority w:val="9"/>
    <w:unhideWhenUsed/>
    <w:qFormat/>
    <w:rsid w:val="00CD03B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CD03B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D03B3"/>
    <w:rPr>
      <w:rFonts w:ascii="宋体" w:eastAsia="宋体" w:hAnsi="宋体" w:cs="宋体"/>
      <w:b/>
      <w:bCs/>
      <w:kern w:val="0"/>
      <w:sz w:val="27"/>
      <w:szCs w:val="27"/>
    </w:rPr>
  </w:style>
  <w:style w:type="character" w:customStyle="1" w:styleId="2Char">
    <w:name w:val="标题 2 Char"/>
    <w:basedOn w:val="a0"/>
    <w:link w:val="2"/>
    <w:uiPriority w:val="9"/>
    <w:rsid w:val="00CD03B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627</Words>
  <Characters>3579</Characters>
  <Application>Microsoft Office Word</Application>
  <DocSecurity>0</DocSecurity>
  <Lines>29</Lines>
  <Paragraphs>8</Paragraphs>
  <ScaleCrop>false</ScaleCrop>
  <Company>Sky123.Org</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2018-04-03T14:27:00Z</dcterms:created>
  <dcterms:modified xsi:type="dcterms:W3CDTF">2018-04-03T14:37:00Z</dcterms:modified>
</cp:coreProperties>
</file>