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21673C" w:rsidRPr="0021673C" w:rsidTr="0021673C">
        <w:trPr>
          <w:trHeight w:val="52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5E0E" w:rsidRDefault="0021673C" w:rsidP="0021673C">
            <w:pPr>
              <w:widowControl/>
              <w:spacing w:line="36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44"/>
                <w:szCs w:val="44"/>
              </w:rPr>
            </w:pPr>
            <w:r w:rsidRPr="00865E0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44"/>
                <w:szCs w:val="44"/>
              </w:rPr>
              <w:t>关于</w:t>
            </w:r>
            <w:r w:rsidR="0092484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44"/>
                <w:szCs w:val="44"/>
              </w:rPr>
              <w:t>以</w:t>
            </w:r>
            <w:r w:rsidR="00865E0E" w:rsidRPr="00865E0E">
              <w:rPr>
                <w:rFonts w:ascii="宋体" w:eastAsia="宋体" w:hAnsi="宋体" w:hint="eastAsia"/>
                <w:b/>
                <w:color w:val="000000" w:themeColor="text1"/>
                <w:sz w:val="44"/>
                <w:szCs w:val="44"/>
              </w:rPr>
              <w:t>“一校一品”</w:t>
            </w:r>
            <w:r w:rsidR="00865E0E">
              <w:rPr>
                <w:rFonts w:ascii="宋体" w:eastAsia="宋体" w:hAnsi="宋体" w:hint="eastAsia"/>
                <w:b/>
                <w:color w:val="000000" w:themeColor="text1"/>
                <w:sz w:val="44"/>
                <w:szCs w:val="44"/>
              </w:rPr>
              <w:t>为契机</w:t>
            </w:r>
          </w:p>
          <w:p w:rsidR="0021673C" w:rsidRPr="0021673C" w:rsidRDefault="0021673C" w:rsidP="0021673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r w:rsidRPr="00865E0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44"/>
                <w:szCs w:val="44"/>
              </w:rPr>
              <w:t>体育从青少年抓起的建议</w:t>
            </w:r>
          </w:p>
        </w:tc>
      </w:tr>
      <w:tr w:rsidR="0021673C" w:rsidRPr="0021673C" w:rsidTr="0021673C">
        <w:trPr>
          <w:trHeight w:val="27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865E0E" w:rsidRDefault="00865E0E" w:rsidP="00865E0E">
            <w:pPr>
              <w:widowControl/>
              <w:spacing w:line="360" w:lineRule="atLeast"/>
              <w:ind w:firstLineChars="200" w:firstLine="64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  <w:p w:rsidR="0021673C" w:rsidRDefault="0021673C" w:rsidP="00865E0E">
            <w:pPr>
              <w:widowControl/>
              <w:spacing w:line="360" w:lineRule="atLeast"/>
              <w:ind w:firstLineChars="200" w:firstLine="64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岳阳市是湖南</w:t>
            </w:r>
            <w:r w:rsidRPr="002167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经济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发展的重要一极和桥头堡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，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岳阳市委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也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提出了</w:t>
            </w:r>
            <w:r w:rsidR="00014C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“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一极三宜</w:t>
            </w:r>
            <w:r w:rsidR="00014C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”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的发展战略目标，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近年来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各项经济文化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社会事业正齐头并进、蓬勃发展，</w:t>
            </w:r>
            <w:r w:rsidRPr="002167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岳阳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的体育事业也取得了长足的发展、在田径、射击、水上项目等取得了一定的成绩，但与岳阳在湖南的政治、经济、社会地位相比仍显不足，特别是羽毛球、乒乓球、篮球等热门项目竞争力孱弱，据我了解，以上项目</w:t>
            </w:r>
            <w:r w:rsidR="006C5C8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青少年水平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在湖南都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居于中下游，其中重要的一个原因就是对于青少年培养重视不够，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缺乏系统培养机制，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造成人才凋零，仅有的特长生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也由于没有好的发展平台而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流失外地。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为此本人建议我市可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仿效长沙及</w:t>
            </w:r>
            <w:r w:rsidR="00C34FE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株洲、湘潭、常德等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其他市州给予体育特长尖子生定向招生，即选取几所比较好的学校，一个学校对应一个项目，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每年招生3到5个特长生，选取业务尖子担当教练，以校队或俱乐部形式经常性集中训练，对外交流比赛，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如长沙的长郡、雅礼、</w:t>
            </w:r>
            <w:r w:rsidR="00BF489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明德、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中南附中</w:t>
            </w:r>
            <w:r w:rsidR="00BF489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、长沙一中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等名校每年都有特长生招生</w:t>
            </w:r>
            <w:r w:rsidR="003B5AF3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，其中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长郡的乒乓球</w:t>
            </w:r>
            <w:r w:rsidR="00014C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、</w:t>
            </w:r>
            <w:r w:rsidR="00CC372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明德的男篮、</w:t>
            </w:r>
            <w:r w:rsidR="00014C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雅礼的足球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在全国都小有名气，已成为学校的重要品牌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。</w:t>
            </w:r>
            <w:r w:rsidR="00865E0E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这也是国家政策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积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极</w:t>
            </w:r>
            <w:r w:rsidR="00865E0E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鼓励的，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近年来，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国家体委、</w:t>
            </w:r>
            <w:r w:rsidR="00865E0E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教育部对于学生加强体育锻炼，增强体</w:t>
            </w:r>
            <w:r w:rsid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质越来越</w:t>
            </w:r>
            <w:r w:rsidR="00865E0E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重视，</w:t>
            </w:r>
            <w:r w:rsidR="00865E0E" w:rsidRPr="00865E0E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基于我国青少年群体健康不佳，教育部提出了学校体育“一校一品”的发展目标</w:t>
            </w:r>
            <w:r w:rsidR="003B27B4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。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近日，我市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举办了中小学生运动会，</w:t>
            </w:r>
            <w:r w:rsidR="006134BD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有</w:t>
            </w:r>
            <w:r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羽毛球、乒乓球、篮球、田径、棋类等项目，</w:t>
            </w:r>
            <w:r w:rsidRPr="002167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也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发现了一些好的苗子，如能采取定向招生</w:t>
            </w:r>
            <w:r w:rsidR="00AF55E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留住人才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，</w:t>
            </w:r>
            <w:r w:rsidR="00AF55E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营造良好氛围，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则</w:t>
            </w:r>
            <w:r w:rsidR="00AF55E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三五年</w:t>
            </w:r>
            <w:r w:rsidR="00475051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内岳阳的青少年体育竞争力定能大幅提高，</w:t>
            </w:r>
            <w:r w:rsidR="00AF55E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只要基础打好了，长远来看</w:t>
            </w:r>
            <w:r w:rsidR="00AF55E6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岳阳的体育发展</w:t>
            </w:r>
            <w:r w:rsidR="00AF55E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事业也</w:t>
            </w:r>
            <w:r w:rsidR="00DD545B" w:rsidRPr="00865E0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必见成效</w:t>
            </w:r>
            <w:r w:rsidRPr="0021673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。</w:t>
            </w:r>
          </w:p>
          <w:p w:rsidR="0021673C" w:rsidRPr="0021673C" w:rsidRDefault="00347128" w:rsidP="00AF55E6">
            <w:pPr>
              <w:widowControl/>
              <w:spacing w:line="360" w:lineRule="atLeast"/>
              <w:ind w:firstLineChars="200" w:firstLine="64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2"/>
                <w:szCs w:val="32"/>
              </w:rPr>
              <w:t>最好，恳请贵局及有关领导能真正重视以上建议，从我市体育发展事业这个大局思索，采取对策，力促发展，而不要 “一复了事”、“一笑了之”。</w:t>
            </w:r>
          </w:p>
        </w:tc>
      </w:tr>
    </w:tbl>
    <w:p w:rsidR="00A72CF0" w:rsidRDefault="00273414"/>
    <w:sectPr w:rsidR="00A72CF0" w:rsidSect="0066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414" w:rsidRDefault="00273414" w:rsidP="006C5C8F">
      <w:r>
        <w:separator/>
      </w:r>
    </w:p>
  </w:endnote>
  <w:endnote w:type="continuationSeparator" w:id="0">
    <w:p w:rsidR="00273414" w:rsidRDefault="00273414" w:rsidP="006C5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414" w:rsidRDefault="00273414" w:rsidP="006C5C8F">
      <w:r>
        <w:separator/>
      </w:r>
    </w:p>
  </w:footnote>
  <w:footnote w:type="continuationSeparator" w:id="0">
    <w:p w:rsidR="00273414" w:rsidRDefault="00273414" w:rsidP="006C5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73C"/>
    <w:rsid w:val="00014C3C"/>
    <w:rsid w:val="0019069F"/>
    <w:rsid w:val="0021673C"/>
    <w:rsid w:val="00273414"/>
    <w:rsid w:val="00347128"/>
    <w:rsid w:val="003B27B4"/>
    <w:rsid w:val="003B5AF3"/>
    <w:rsid w:val="00475051"/>
    <w:rsid w:val="006134BD"/>
    <w:rsid w:val="006665DF"/>
    <w:rsid w:val="006B3038"/>
    <w:rsid w:val="006C5C8F"/>
    <w:rsid w:val="00865E0E"/>
    <w:rsid w:val="008D18F3"/>
    <w:rsid w:val="00924840"/>
    <w:rsid w:val="00AF55E6"/>
    <w:rsid w:val="00BF4898"/>
    <w:rsid w:val="00C34FE8"/>
    <w:rsid w:val="00CC372D"/>
    <w:rsid w:val="00DD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7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C5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5C8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5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5C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2016-12-19T02:35:00Z</dcterms:created>
  <dcterms:modified xsi:type="dcterms:W3CDTF">2016-12-19T04:24:00Z</dcterms:modified>
</cp:coreProperties>
</file>